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1FC7252C" w14:textId="77777777" w:rsidR="00DA7993" w:rsidRPr="008D79B8" w:rsidRDefault="00DA7993" w:rsidP="00DA7993">
      <w:pPr>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5E1CC1A1" w14:textId="77777777" w:rsidR="00DA7993" w:rsidRPr="00D07A5E" w:rsidRDefault="00DA7993" w:rsidP="00FF681D">
      <w:pPr>
        <w:spacing w:before="480" w:after="240"/>
        <w:rPr>
          <w:rFonts w:ascii="Arial" w:hAnsi="Arial" w:cs="Arial"/>
          <w:b/>
          <w:bCs/>
          <w:color w:val="004994" w:themeColor="text2"/>
          <w:sz w:val="36"/>
          <w:szCs w:val="36"/>
        </w:rPr>
      </w:pPr>
      <w:r w:rsidRPr="00D07A5E">
        <w:rPr>
          <w:rFonts w:ascii="Arial" w:hAnsi="Arial" w:cs="Arial"/>
          <w:b/>
          <w:bCs/>
          <w:color w:val="004994" w:themeColor="text2"/>
          <w:sz w:val="36"/>
          <w:szCs w:val="36"/>
        </w:rPr>
        <w:t>Fachbereich AKTUELL FBHM-120</w:t>
      </w:r>
    </w:p>
    <w:p w14:paraId="1216AA4E" w14:textId="77777777" w:rsidR="00DA7993" w:rsidRPr="00D07A5E" w:rsidRDefault="00DA7993" w:rsidP="00FF681D">
      <w:pPr>
        <w:spacing w:before="240" w:after="240"/>
        <w:rPr>
          <w:rFonts w:ascii="Arial" w:hAnsi="Arial" w:cs="Arial"/>
          <w:b/>
          <w:bCs/>
          <w:color w:val="004994" w:themeColor="text2"/>
          <w:sz w:val="36"/>
          <w:szCs w:val="36"/>
        </w:rPr>
      </w:pPr>
      <w:r w:rsidRPr="00D07A5E">
        <w:rPr>
          <w:rFonts w:ascii="Arial" w:hAnsi="Arial" w:cs="Arial"/>
          <w:b/>
          <w:bCs/>
          <w:color w:val="004994" w:themeColor="text2"/>
          <w:sz w:val="36"/>
          <w:szCs w:val="36"/>
        </w:rPr>
        <w:t xml:space="preserve">Maschinen der Zerspanung – Checklisten </w:t>
      </w:r>
    </w:p>
    <w:p w14:paraId="0B869217" w14:textId="77777777" w:rsidR="00FF681D" w:rsidRDefault="00DA7993" w:rsidP="00FF681D">
      <w:pPr>
        <w:spacing w:before="360" w:after="240"/>
        <w:rPr>
          <w:rFonts w:ascii="Arial" w:hAnsi="Arial" w:cs="Arial"/>
          <w:sz w:val="28"/>
          <w:szCs w:val="28"/>
        </w:rPr>
      </w:pPr>
      <w:r w:rsidRPr="008D79B8">
        <w:rPr>
          <w:rFonts w:ascii="Arial" w:hAnsi="Arial" w:cs="Arial"/>
          <w:sz w:val="28"/>
          <w:szCs w:val="28"/>
        </w:rPr>
        <w:t xml:space="preserve">Die Vorlage entspricht der Checkliste </w:t>
      </w:r>
    </w:p>
    <w:p w14:paraId="2A9BC8CF" w14:textId="357385FD" w:rsidR="00FF681D" w:rsidRDefault="00B65A51" w:rsidP="00FF681D">
      <w:pPr>
        <w:spacing w:before="360" w:after="240"/>
        <w:rPr>
          <w:rFonts w:ascii="Arial" w:hAnsi="Arial" w:cs="Arial"/>
          <w:sz w:val="28"/>
          <w:szCs w:val="28"/>
        </w:rPr>
      </w:pPr>
      <w:r>
        <w:rPr>
          <w:rFonts w:ascii="Arial" w:hAnsi="Arial" w:cs="Arial"/>
          <w:b/>
          <w:bCs/>
          <w:sz w:val="28"/>
          <w:szCs w:val="28"/>
        </w:rPr>
        <w:t>A</w:t>
      </w:r>
      <w:r w:rsidR="00213383">
        <w:rPr>
          <w:rFonts w:ascii="Arial" w:hAnsi="Arial" w:cs="Arial"/>
          <w:b/>
          <w:bCs/>
          <w:sz w:val="28"/>
          <w:szCs w:val="28"/>
        </w:rPr>
        <w:t xml:space="preserve"> </w:t>
      </w:r>
      <w:r w:rsidR="00556247">
        <w:rPr>
          <w:rFonts w:ascii="Arial" w:hAnsi="Arial" w:cs="Arial"/>
          <w:b/>
          <w:bCs/>
          <w:sz w:val="28"/>
          <w:szCs w:val="28"/>
        </w:rPr>
        <w:t>3</w:t>
      </w:r>
      <w:r w:rsidR="00DA7993" w:rsidRPr="008D79B8">
        <w:rPr>
          <w:rFonts w:ascii="Arial" w:hAnsi="Arial" w:cs="Arial"/>
          <w:sz w:val="28"/>
          <w:szCs w:val="28"/>
        </w:rPr>
        <w:t xml:space="preserve"> </w:t>
      </w:r>
      <w:r w:rsidR="00DA7993" w:rsidRPr="00364AFF">
        <w:rPr>
          <w:rFonts w:ascii="Arial" w:hAnsi="Arial" w:cs="Arial"/>
          <w:sz w:val="28"/>
          <w:szCs w:val="28"/>
        </w:rPr>
        <w:t>„</w:t>
      </w:r>
      <w:r w:rsidR="00556247" w:rsidRPr="00556247">
        <w:rPr>
          <w:rFonts w:ascii="Arial" w:hAnsi="Arial" w:cs="Arial"/>
          <w:b/>
          <w:bCs/>
          <w:color w:val="auto"/>
          <w:sz w:val="28"/>
          <w:szCs w:val="28"/>
        </w:rPr>
        <w:t>Numerisch gesteuerte Bearbeitungszentren (alt) ohne CE-Kennzeichnung</w:t>
      </w:r>
      <w:r w:rsidR="00DA7993" w:rsidRPr="00364AFF">
        <w:rPr>
          <w:rFonts w:ascii="Arial" w:hAnsi="Arial" w:cs="Arial"/>
          <w:sz w:val="28"/>
          <w:szCs w:val="28"/>
        </w:rPr>
        <w:t>“</w:t>
      </w:r>
      <w:r w:rsidR="00DA7993" w:rsidRPr="008D79B8">
        <w:rPr>
          <w:rFonts w:ascii="Arial" w:hAnsi="Arial" w:cs="Arial"/>
          <w:sz w:val="28"/>
          <w:szCs w:val="28"/>
        </w:rPr>
        <w:t xml:space="preserve"> </w:t>
      </w:r>
    </w:p>
    <w:p w14:paraId="642BDDEA" w14:textId="2BE81E1E" w:rsidR="00DA7993" w:rsidRPr="008D79B8" w:rsidRDefault="00DA7993" w:rsidP="00FF681D">
      <w:pPr>
        <w:spacing w:before="360" w:after="240"/>
        <w:rPr>
          <w:rFonts w:ascii="Arial" w:hAnsi="Arial" w:cs="Arial"/>
          <w:sz w:val="28"/>
          <w:szCs w:val="28"/>
        </w:rPr>
      </w:pPr>
      <w:r w:rsidRPr="008D79B8">
        <w:rPr>
          <w:rFonts w:ascii="Arial" w:hAnsi="Arial" w:cs="Arial"/>
          <w:sz w:val="28"/>
          <w:szCs w:val="28"/>
        </w:rPr>
        <w:t xml:space="preserve">in Anlage </w:t>
      </w:r>
      <w:r w:rsidR="00B65A51">
        <w:rPr>
          <w:rFonts w:ascii="Arial" w:hAnsi="Arial" w:cs="Arial"/>
          <w:sz w:val="28"/>
          <w:szCs w:val="28"/>
        </w:rPr>
        <w:t>1</w:t>
      </w:r>
      <w:r w:rsidRPr="008D79B8">
        <w:rPr>
          <w:rFonts w:ascii="Arial" w:hAnsi="Arial" w:cs="Arial"/>
          <w:sz w:val="28"/>
          <w:szCs w:val="28"/>
        </w:rPr>
        <w:t xml:space="preserve"> „Checklisten für Maschinen, die </w:t>
      </w:r>
      <w:r w:rsidR="009F7B9D">
        <w:rPr>
          <w:rFonts w:ascii="Arial" w:hAnsi="Arial" w:cs="Arial"/>
          <w:sz w:val="28"/>
          <w:szCs w:val="28"/>
        </w:rPr>
        <w:t xml:space="preserve">vor dem Inkrafttreten der </w:t>
      </w:r>
      <w:r w:rsidRPr="008D79B8">
        <w:rPr>
          <w:rFonts w:ascii="Arial" w:hAnsi="Arial" w:cs="Arial"/>
          <w:sz w:val="28"/>
          <w:szCs w:val="28"/>
        </w:rPr>
        <w:t>Maschinenrichtlinie in Verkehr gebracht wurden“ der FBHM-120</w:t>
      </w:r>
      <w:r w:rsidR="00C55995">
        <w:rPr>
          <w:rFonts w:ascii="Arial" w:hAnsi="Arial" w:cs="Arial"/>
          <w:sz w:val="28"/>
          <w:szCs w:val="28"/>
        </w:rPr>
        <w:t xml:space="preserve">, </w:t>
      </w:r>
      <w:r w:rsidR="00FF681D">
        <w:rPr>
          <w:rFonts w:ascii="Arial" w:hAnsi="Arial" w:cs="Arial"/>
          <w:sz w:val="28"/>
          <w:szCs w:val="28"/>
        </w:rPr>
        <w:br/>
      </w:r>
      <w:r w:rsidR="00C55995">
        <w:rPr>
          <w:rFonts w:ascii="Arial" w:hAnsi="Arial" w:cs="Arial"/>
          <w:sz w:val="28"/>
          <w:szCs w:val="28"/>
        </w:rPr>
        <w:t>Stand</w:t>
      </w:r>
      <w:r w:rsidR="006168B6">
        <w:rPr>
          <w:rFonts w:ascii="Arial" w:hAnsi="Arial" w:cs="Arial"/>
          <w:sz w:val="28"/>
          <w:szCs w:val="28"/>
        </w:rPr>
        <w:t xml:space="preserve"> 01/2022.</w:t>
      </w:r>
    </w:p>
    <w:p w14:paraId="06CABC66" w14:textId="3A004BF5" w:rsidR="00DA7993" w:rsidRDefault="00DA7993" w:rsidP="00FF681D">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FF681D" w:rsidRPr="00B018EA">
          <w:rPr>
            <w:rStyle w:val="Hyperlink"/>
            <w:rFonts w:ascii="Arial" w:hAnsi="Arial" w:cs="Arial"/>
            <w:color w:val="0563C1"/>
            <w:sz w:val="28"/>
            <w:szCs w:val="28"/>
            <w:u w:val="single"/>
          </w:rPr>
          <w:t>www.DGUV.de</w:t>
        </w:r>
      </w:hyperlink>
      <w:r w:rsidR="00FF681D" w:rsidRPr="00B018EA">
        <w:rPr>
          <w:rFonts w:ascii="Arial" w:hAnsi="Arial" w:cs="Arial"/>
          <w:sz w:val="28"/>
          <w:szCs w:val="28"/>
        </w:rPr>
        <w:t>,</w:t>
      </w:r>
      <w:r w:rsidRPr="008D79B8">
        <w:rPr>
          <w:rFonts w:ascii="Arial" w:hAnsi="Arial" w:cs="Arial"/>
          <w:sz w:val="28"/>
          <w:szCs w:val="28"/>
        </w:rPr>
        <w:t xml:space="preserve"> Webcode</w:t>
      </w:r>
      <w:r w:rsidR="00DE12AD">
        <w:rPr>
          <w:rFonts w:ascii="Arial" w:hAnsi="Arial" w:cs="Arial"/>
          <w:sz w:val="28"/>
          <w:szCs w:val="28"/>
        </w:rPr>
        <w:t xml:space="preserve"> p022255.</w:t>
      </w:r>
    </w:p>
    <w:p w14:paraId="64600EDB" w14:textId="78B2084C" w:rsidR="009F7B9D" w:rsidRPr="009F7B9D" w:rsidRDefault="009F7B9D" w:rsidP="00FF681D">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6F600602" w14:textId="77777777" w:rsidR="009F7B9D" w:rsidRPr="009F7B9D" w:rsidRDefault="009F7B9D" w:rsidP="00FF681D">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34EF9E86" w14:textId="77777777" w:rsidR="009F7B9D" w:rsidRPr="009F7B9D" w:rsidRDefault="009F7B9D" w:rsidP="00FF681D">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112F3816" w14:textId="1D8B1CDA" w:rsidR="00FD122F" w:rsidRPr="007D10E1" w:rsidRDefault="00FD122F" w:rsidP="00FD122F">
      <w:pPr>
        <w:pStyle w:val="Anlageberschrift2"/>
        <w:rPr>
          <w:rFonts w:ascii="Arial" w:hAnsi="Arial" w:cs="Arial"/>
        </w:rPr>
      </w:pPr>
      <w:bookmarkStart w:id="1" w:name="_Toc87262017"/>
      <w:bookmarkStart w:id="2" w:name="N0"/>
      <w:bookmarkStart w:id="3" w:name="_Toc74744765"/>
      <w:bookmarkStart w:id="4" w:name="_Toc87262015"/>
      <w:bookmarkStart w:id="5" w:name="A6"/>
      <w:bookmarkStart w:id="6" w:name="_Toc74744764"/>
      <w:bookmarkStart w:id="7" w:name="_Toc87262014"/>
      <w:bookmarkStart w:id="8" w:name="A5"/>
      <w:bookmarkStart w:id="9" w:name="_Toc74744763"/>
      <w:bookmarkStart w:id="10" w:name="_Toc87262013"/>
      <w:bookmarkStart w:id="11" w:name="A4"/>
      <w:bookmarkStart w:id="12" w:name="_Toc74744762"/>
      <w:bookmarkStart w:id="13" w:name="_Toc87262012"/>
      <w:bookmarkStart w:id="14" w:name="A3"/>
      <w:bookmarkStart w:id="15" w:name="_Toc74744761"/>
      <w:bookmarkStart w:id="16" w:name="_Toc87262011"/>
      <w:bookmarkStart w:id="17" w:name="A23"/>
      <w:bookmarkStart w:id="18" w:name="_Toc74744760"/>
      <w:bookmarkStart w:id="19" w:name="_Toc87262010"/>
      <w:bookmarkStart w:id="20" w:name="A22"/>
      <w:bookmarkStart w:id="21" w:name="_Toc74744758"/>
      <w:bookmarkStart w:id="22" w:name="_Toc87262008"/>
      <w:bookmarkStart w:id="23" w:name="A15"/>
      <w:bookmarkStart w:id="24" w:name="_Toc74744757"/>
      <w:bookmarkStart w:id="25" w:name="_Toc87262007"/>
      <w:bookmarkStart w:id="26" w:name="A14"/>
      <w:bookmarkStart w:id="27" w:name="_Toc74744756"/>
      <w:bookmarkStart w:id="28" w:name="_Toc87262006"/>
      <w:bookmarkStart w:id="29" w:name="A13"/>
      <w:bookmarkStart w:id="30" w:name="_Toc74744755"/>
      <w:bookmarkStart w:id="31" w:name="_Toc87262005"/>
      <w:bookmarkStart w:id="32" w:name="A12"/>
      <w:bookmarkStart w:id="33" w:name="_Toc87262004"/>
      <w:bookmarkStart w:id="34" w:name="A1"/>
      <w:bookmarkStart w:id="35" w:name="A11"/>
      <w:bookmarkStart w:id="36" w:name="_Toc87262003"/>
      <w:bookmarkStart w:id="37" w:name="A0"/>
      <w:r w:rsidRPr="007D10E1">
        <w:rPr>
          <w:rFonts w:ascii="Arial" w:hAnsi="Arial" w:cs="Arial"/>
        </w:rPr>
        <w:lastRenderedPageBreak/>
        <w:t xml:space="preserve">A 3 </w:t>
      </w:r>
      <w:proofErr w:type="gramStart"/>
      <w:r w:rsidR="00556247" w:rsidRPr="00556247">
        <w:rPr>
          <w:rFonts w:ascii="Arial" w:hAnsi="Arial" w:cs="Arial"/>
          <w:bCs/>
          <w:color w:val="auto"/>
          <w:szCs w:val="28"/>
        </w:rPr>
        <w:t>Numerisch</w:t>
      </w:r>
      <w:proofErr w:type="gramEnd"/>
      <w:r w:rsidR="00556247" w:rsidRPr="00556247">
        <w:rPr>
          <w:rFonts w:ascii="Arial" w:hAnsi="Arial" w:cs="Arial"/>
          <w:bCs/>
          <w:color w:val="auto"/>
          <w:szCs w:val="28"/>
        </w:rPr>
        <w:t xml:space="preserve"> gesteuerte Bearbeitungszentren (alt) ohne CE-Kennzeichnung</w:t>
      </w:r>
    </w:p>
    <w:p w14:paraId="5B8759B7" w14:textId="77777777" w:rsidR="00FD122F" w:rsidRPr="007D10E1" w:rsidRDefault="00FD122F" w:rsidP="00375D99">
      <w:pPr>
        <w:pStyle w:val="Text"/>
        <w:spacing w:before="240" w:after="240"/>
        <w:rPr>
          <w:rFonts w:ascii="Arial" w:hAnsi="Arial" w:cs="Arial"/>
          <w:szCs w:val="22"/>
        </w:rPr>
      </w:pPr>
      <w:r w:rsidRPr="007D10E1">
        <w:rPr>
          <w:rFonts w:ascii="Arial" w:hAnsi="Arial" w:cs="Arial"/>
          <w:szCs w:val="22"/>
        </w:rPr>
        <w:t>Hinweis: Die Checkliste erhebt nicht den Anspruch auf Vollständigkeit!</w:t>
      </w:r>
    </w:p>
    <w:p w14:paraId="7289A462" w14:textId="77777777" w:rsidR="00FD122F" w:rsidRPr="007D10E1" w:rsidRDefault="00FD122F" w:rsidP="00375D99">
      <w:pPr>
        <w:pStyle w:val="Text"/>
        <w:spacing w:before="240" w:after="240"/>
        <w:rPr>
          <w:rFonts w:ascii="Arial" w:hAnsi="Arial" w:cs="Arial"/>
          <w:szCs w:val="22"/>
        </w:rPr>
      </w:pPr>
      <w:r w:rsidRPr="007D10E1">
        <w:rPr>
          <w:rFonts w:ascii="Arial" w:hAnsi="Arial" w:cs="Arial"/>
          <w:szCs w:val="22"/>
        </w:rPr>
        <w:t xml:space="preserve">Mindestanforderungen gemäß Betriebssicherheitsverordnung </w:t>
      </w:r>
    </w:p>
    <w:p w14:paraId="25A4D5E7" w14:textId="77777777" w:rsidR="00213383" w:rsidRPr="007D10E1" w:rsidRDefault="00213383" w:rsidP="00375D99">
      <w:pPr>
        <w:pStyle w:val="Text"/>
        <w:spacing w:before="240" w:after="240"/>
        <w:rPr>
          <w:rFonts w:ascii="Arial" w:hAnsi="Arial" w:cs="Arial"/>
          <w:szCs w:val="22"/>
        </w:rPr>
      </w:pPr>
      <w:r w:rsidRPr="00C43B04">
        <w:rPr>
          <w:rFonts w:ascii="Arial" w:hAnsi="Arial" w:cs="Arial"/>
          <w:szCs w:val="22"/>
        </w:rPr>
        <w:t>Anwendungsbereich: Numerisch gesteuerte Bearbeitungszentren (Bohr- Fräsmaschinen mit automatischen Werkzeugwechsler). Bei Großmaschinen, Bearbeitungszentren mit Plattenfeldern, Portalmaschinen und automatisierten Fertigungssystemen im Sinne der VDI-Richtlinie 2854 sind besondere Überprüfungen und Bewertungen in jedem Einzelfall erforderlich</w:t>
      </w:r>
    </w:p>
    <w:p w14:paraId="7FE01C9B" w14:textId="77777777" w:rsidR="00FD122F" w:rsidRPr="007D10E1" w:rsidRDefault="00FD122F" w:rsidP="00375D99">
      <w:pPr>
        <w:pStyle w:val="Text"/>
        <w:spacing w:before="240" w:after="480"/>
        <w:rPr>
          <w:rFonts w:ascii="Arial" w:hAnsi="Arial" w:cs="Arial"/>
          <w:color w:val="auto"/>
          <w:szCs w:val="22"/>
        </w:rPr>
      </w:pPr>
      <w:r w:rsidRPr="007D10E1">
        <w:rPr>
          <w:rFonts w:ascii="Arial" w:hAnsi="Arial" w:cs="Arial"/>
          <w:color w:val="auto"/>
          <w:szCs w:val="22"/>
        </w:rPr>
        <w:t>Der Stand der Technik bei der Verwendung von Arbeitsmitteln kann sich im Laufe der Verwendungsdauer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p w14:paraId="53B65055" w14:textId="77777777" w:rsidR="00FD122F" w:rsidRPr="007D10E1" w:rsidRDefault="00FD122F" w:rsidP="00FD122F">
      <w:pPr>
        <w:pStyle w:val="Text"/>
        <w:jc w:val="left"/>
        <w:rPr>
          <w:rFonts w:ascii="Arial" w:hAnsi="Arial" w:cs="Arial"/>
          <w:szCs w:val="22"/>
        </w:rPr>
      </w:pP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FD122F" w:rsidRPr="007D10E1" w14:paraId="38D64208" w14:textId="77777777" w:rsidTr="00213383">
        <w:trPr>
          <w:trHeight w:hRule="exact" w:val="454"/>
        </w:trPr>
        <w:tc>
          <w:tcPr>
            <w:tcW w:w="2977" w:type="dxa"/>
            <w:tcBorders>
              <w:top w:val="nil"/>
              <w:bottom w:val="nil"/>
              <w:right w:val="nil"/>
            </w:tcBorders>
            <w:vAlign w:val="center"/>
          </w:tcPr>
          <w:p w14:paraId="1434A79F" w14:textId="77777777" w:rsidR="00FD122F" w:rsidRPr="007D10E1" w:rsidRDefault="00FD122F" w:rsidP="008E15EE">
            <w:pPr>
              <w:rPr>
                <w:rFonts w:ascii="Arial" w:hAnsi="Arial" w:cs="Arial"/>
                <w:b/>
                <w:sz w:val="22"/>
                <w:szCs w:val="22"/>
              </w:rPr>
            </w:pPr>
            <w:r w:rsidRPr="007D10E1">
              <w:rPr>
                <w:rFonts w:ascii="Arial" w:hAnsi="Arial" w:cs="Arial"/>
                <w:sz w:val="22"/>
                <w:szCs w:val="22"/>
              </w:rPr>
              <w:t>Bezeichnung (firmenintern):</w:t>
            </w:r>
          </w:p>
        </w:tc>
        <w:tc>
          <w:tcPr>
            <w:tcW w:w="7002" w:type="dxa"/>
            <w:tcBorders>
              <w:top w:val="nil"/>
              <w:left w:val="nil"/>
              <w:bottom w:val="single" w:sz="6" w:space="0" w:color="004994" w:themeColor="text2"/>
              <w:right w:val="nil"/>
            </w:tcBorders>
            <w:vAlign w:val="center"/>
          </w:tcPr>
          <w:p w14:paraId="430F30F7" w14:textId="5034FEC2" w:rsidR="00FD122F" w:rsidRPr="007D10E1" w:rsidRDefault="00213383" w:rsidP="00213383">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38"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38"/>
          </w:p>
        </w:tc>
      </w:tr>
      <w:tr w:rsidR="00213383" w:rsidRPr="007D10E1" w14:paraId="2A64903A" w14:textId="77777777" w:rsidTr="00213383">
        <w:trPr>
          <w:trHeight w:hRule="exact" w:val="454"/>
        </w:trPr>
        <w:tc>
          <w:tcPr>
            <w:tcW w:w="2977" w:type="dxa"/>
            <w:tcBorders>
              <w:top w:val="nil"/>
              <w:bottom w:val="nil"/>
              <w:right w:val="nil"/>
            </w:tcBorders>
            <w:shd w:val="clear" w:color="auto" w:fill="auto"/>
            <w:vAlign w:val="center"/>
          </w:tcPr>
          <w:p w14:paraId="0EAFFFA1" w14:textId="77777777" w:rsidR="00213383" w:rsidRPr="007D10E1" w:rsidRDefault="00213383" w:rsidP="00213383">
            <w:pPr>
              <w:rPr>
                <w:rFonts w:ascii="Arial" w:hAnsi="Arial" w:cs="Arial"/>
                <w:b/>
                <w:sz w:val="22"/>
                <w:szCs w:val="22"/>
              </w:rPr>
            </w:pPr>
            <w:r w:rsidRPr="007D10E1">
              <w:rPr>
                <w:rFonts w:ascii="Arial" w:hAnsi="Arial" w:cs="Arial"/>
                <w:sz w:val="22"/>
                <w:szCs w:val="22"/>
              </w:rPr>
              <w:t>Herstellfirma:</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10EE8B59" w14:textId="25F399F9" w:rsidR="00213383" w:rsidRPr="007D10E1" w:rsidRDefault="00213383" w:rsidP="00213383">
            <w:pPr>
              <w:rPr>
                <w:rFonts w:ascii="Arial" w:hAnsi="Arial" w:cs="Arial"/>
                <w:bCs/>
                <w:sz w:val="22"/>
                <w:szCs w:val="22"/>
              </w:rPr>
            </w:pPr>
            <w:r w:rsidRPr="003C371E">
              <w:rPr>
                <w:rFonts w:ascii="Arial" w:hAnsi="Arial" w:cs="Arial"/>
                <w:bCs/>
                <w:sz w:val="22"/>
                <w:szCs w:val="22"/>
              </w:rPr>
              <w:fldChar w:fldCharType="begin">
                <w:ffData>
                  <w:name w:val="Text1"/>
                  <w:enabled/>
                  <w:calcOnExit w:val="0"/>
                  <w:textInput/>
                </w:ffData>
              </w:fldChar>
            </w:r>
            <w:r w:rsidRPr="003C371E">
              <w:rPr>
                <w:rFonts w:ascii="Arial" w:hAnsi="Arial" w:cs="Arial"/>
                <w:bCs/>
                <w:sz w:val="22"/>
                <w:szCs w:val="22"/>
              </w:rPr>
              <w:instrText xml:space="preserve"> FORMTEXT </w:instrText>
            </w:r>
            <w:r w:rsidRPr="003C371E">
              <w:rPr>
                <w:rFonts w:ascii="Arial" w:hAnsi="Arial" w:cs="Arial"/>
                <w:bCs/>
                <w:sz w:val="22"/>
                <w:szCs w:val="22"/>
              </w:rPr>
            </w:r>
            <w:r w:rsidRPr="003C371E">
              <w:rPr>
                <w:rFonts w:ascii="Arial" w:hAnsi="Arial" w:cs="Arial"/>
                <w:bCs/>
                <w:sz w:val="22"/>
                <w:szCs w:val="22"/>
              </w:rPr>
              <w:fldChar w:fldCharType="separate"/>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sz w:val="22"/>
                <w:szCs w:val="22"/>
              </w:rPr>
              <w:fldChar w:fldCharType="end"/>
            </w:r>
          </w:p>
        </w:tc>
      </w:tr>
      <w:tr w:rsidR="00213383" w:rsidRPr="007D10E1" w14:paraId="7225A3B7" w14:textId="77777777" w:rsidTr="00213383">
        <w:trPr>
          <w:trHeight w:hRule="exact" w:val="454"/>
        </w:trPr>
        <w:tc>
          <w:tcPr>
            <w:tcW w:w="2977" w:type="dxa"/>
            <w:tcBorders>
              <w:top w:val="nil"/>
              <w:bottom w:val="nil"/>
              <w:right w:val="nil"/>
            </w:tcBorders>
            <w:vAlign w:val="center"/>
          </w:tcPr>
          <w:p w14:paraId="6EFDD211" w14:textId="77777777" w:rsidR="00213383" w:rsidRPr="007D10E1" w:rsidRDefault="00213383" w:rsidP="00213383">
            <w:pPr>
              <w:rPr>
                <w:rFonts w:ascii="Arial" w:hAnsi="Arial" w:cs="Arial"/>
                <w:b/>
                <w:sz w:val="22"/>
                <w:szCs w:val="22"/>
              </w:rPr>
            </w:pPr>
            <w:r w:rsidRPr="007D10E1">
              <w:rPr>
                <w:rFonts w:ascii="Arial" w:hAnsi="Arial" w:cs="Arial"/>
                <w:sz w:val="22"/>
                <w:szCs w:val="22"/>
              </w:rPr>
              <w:t>Lieferfirma/Importfirma:</w:t>
            </w:r>
          </w:p>
        </w:tc>
        <w:tc>
          <w:tcPr>
            <w:tcW w:w="7002" w:type="dxa"/>
            <w:tcBorders>
              <w:top w:val="single" w:sz="6" w:space="0" w:color="004994" w:themeColor="text2"/>
              <w:left w:val="nil"/>
              <w:bottom w:val="single" w:sz="6" w:space="0" w:color="004994" w:themeColor="text2"/>
              <w:right w:val="nil"/>
            </w:tcBorders>
            <w:vAlign w:val="center"/>
          </w:tcPr>
          <w:p w14:paraId="1A70BD94" w14:textId="0D66AEBE" w:rsidR="00213383" w:rsidRPr="007D10E1" w:rsidRDefault="00213383" w:rsidP="00213383">
            <w:pPr>
              <w:rPr>
                <w:rFonts w:ascii="Arial" w:hAnsi="Arial" w:cs="Arial"/>
                <w:bCs/>
                <w:sz w:val="22"/>
                <w:szCs w:val="22"/>
              </w:rPr>
            </w:pPr>
            <w:r w:rsidRPr="003C371E">
              <w:rPr>
                <w:rFonts w:ascii="Arial" w:hAnsi="Arial" w:cs="Arial"/>
                <w:bCs/>
                <w:sz w:val="22"/>
                <w:szCs w:val="22"/>
              </w:rPr>
              <w:fldChar w:fldCharType="begin">
                <w:ffData>
                  <w:name w:val="Text1"/>
                  <w:enabled/>
                  <w:calcOnExit w:val="0"/>
                  <w:textInput/>
                </w:ffData>
              </w:fldChar>
            </w:r>
            <w:r w:rsidRPr="003C371E">
              <w:rPr>
                <w:rFonts w:ascii="Arial" w:hAnsi="Arial" w:cs="Arial"/>
                <w:bCs/>
                <w:sz w:val="22"/>
                <w:szCs w:val="22"/>
              </w:rPr>
              <w:instrText xml:space="preserve"> FORMTEXT </w:instrText>
            </w:r>
            <w:r w:rsidRPr="003C371E">
              <w:rPr>
                <w:rFonts w:ascii="Arial" w:hAnsi="Arial" w:cs="Arial"/>
                <w:bCs/>
                <w:sz w:val="22"/>
                <w:szCs w:val="22"/>
              </w:rPr>
            </w:r>
            <w:r w:rsidRPr="003C371E">
              <w:rPr>
                <w:rFonts w:ascii="Arial" w:hAnsi="Arial" w:cs="Arial"/>
                <w:bCs/>
                <w:sz w:val="22"/>
                <w:szCs w:val="22"/>
              </w:rPr>
              <w:fldChar w:fldCharType="separate"/>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sz w:val="22"/>
                <w:szCs w:val="22"/>
              </w:rPr>
              <w:fldChar w:fldCharType="end"/>
            </w:r>
          </w:p>
        </w:tc>
      </w:tr>
      <w:tr w:rsidR="00213383" w:rsidRPr="007D10E1" w14:paraId="1F63A37F" w14:textId="77777777" w:rsidTr="00213383">
        <w:trPr>
          <w:trHeight w:hRule="exact" w:val="454"/>
        </w:trPr>
        <w:tc>
          <w:tcPr>
            <w:tcW w:w="2977" w:type="dxa"/>
            <w:tcBorders>
              <w:top w:val="nil"/>
              <w:bottom w:val="nil"/>
              <w:right w:val="nil"/>
            </w:tcBorders>
            <w:shd w:val="clear" w:color="auto" w:fill="auto"/>
            <w:vAlign w:val="center"/>
          </w:tcPr>
          <w:p w14:paraId="2906923A" w14:textId="77777777" w:rsidR="00213383" w:rsidRPr="007D10E1" w:rsidRDefault="00213383" w:rsidP="00213383">
            <w:pPr>
              <w:rPr>
                <w:rFonts w:ascii="Arial" w:hAnsi="Arial" w:cs="Arial"/>
                <w:b/>
                <w:sz w:val="22"/>
                <w:szCs w:val="22"/>
              </w:rPr>
            </w:pPr>
            <w:r w:rsidRPr="007D10E1">
              <w:rPr>
                <w:rFonts w:ascii="Arial" w:hAnsi="Arial" w:cs="Arial"/>
                <w:sz w:val="22"/>
                <w:szCs w:val="22"/>
              </w:rPr>
              <w:t>Typ:</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7C248087" w14:textId="374A54DD" w:rsidR="00213383" w:rsidRPr="007D10E1" w:rsidRDefault="00213383" w:rsidP="00213383">
            <w:pPr>
              <w:rPr>
                <w:rFonts w:ascii="Arial" w:hAnsi="Arial" w:cs="Arial"/>
                <w:bCs/>
                <w:sz w:val="22"/>
                <w:szCs w:val="22"/>
              </w:rPr>
            </w:pPr>
            <w:r w:rsidRPr="003C371E">
              <w:rPr>
                <w:rFonts w:ascii="Arial" w:hAnsi="Arial" w:cs="Arial"/>
                <w:bCs/>
                <w:sz w:val="22"/>
                <w:szCs w:val="22"/>
              </w:rPr>
              <w:fldChar w:fldCharType="begin">
                <w:ffData>
                  <w:name w:val="Text1"/>
                  <w:enabled/>
                  <w:calcOnExit w:val="0"/>
                  <w:textInput/>
                </w:ffData>
              </w:fldChar>
            </w:r>
            <w:r w:rsidRPr="003C371E">
              <w:rPr>
                <w:rFonts w:ascii="Arial" w:hAnsi="Arial" w:cs="Arial"/>
                <w:bCs/>
                <w:sz w:val="22"/>
                <w:szCs w:val="22"/>
              </w:rPr>
              <w:instrText xml:space="preserve"> FORMTEXT </w:instrText>
            </w:r>
            <w:r w:rsidRPr="003C371E">
              <w:rPr>
                <w:rFonts w:ascii="Arial" w:hAnsi="Arial" w:cs="Arial"/>
                <w:bCs/>
                <w:sz w:val="22"/>
                <w:szCs w:val="22"/>
              </w:rPr>
            </w:r>
            <w:r w:rsidRPr="003C371E">
              <w:rPr>
                <w:rFonts w:ascii="Arial" w:hAnsi="Arial" w:cs="Arial"/>
                <w:bCs/>
                <w:sz w:val="22"/>
                <w:szCs w:val="22"/>
              </w:rPr>
              <w:fldChar w:fldCharType="separate"/>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sz w:val="22"/>
                <w:szCs w:val="22"/>
              </w:rPr>
              <w:fldChar w:fldCharType="end"/>
            </w:r>
          </w:p>
        </w:tc>
      </w:tr>
      <w:tr w:rsidR="00213383" w:rsidRPr="007D10E1" w14:paraId="6D639F55" w14:textId="77777777" w:rsidTr="00213383">
        <w:trPr>
          <w:trHeight w:hRule="exact" w:val="454"/>
        </w:trPr>
        <w:tc>
          <w:tcPr>
            <w:tcW w:w="2977" w:type="dxa"/>
            <w:tcBorders>
              <w:top w:val="nil"/>
              <w:bottom w:val="nil"/>
              <w:right w:val="nil"/>
            </w:tcBorders>
            <w:vAlign w:val="center"/>
          </w:tcPr>
          <w:p w14:paraId="4C83FAB4" w14:textId="77777777" w:rsidR="00213383" w:rsidRPr="007D10E1" w:rsidRDefault="00213383" w:rsidP="00213383">
            <w:pPr>
              <w:rPr>
                <w:rFonts w:ascii="Arial" w:hAnsi="Arial" w:cs="Arial"/>
                <w:b/>
                <w:sz w:val="22"/>
                <w:szCs w:val="22"/>
              </w:rPr>
            </w:pPr>
            <w:r w:rsidRPr="007D10E1">
              <w:rPr>
                <w:rFonts w:ascii="Arial" w:hAnsi="Arial" w:cs="Arial"/>
                <w:sz w:val="22"/>
                <w:szCs w:val="22"/>
              </w:rPr>
              <w:t>Baujahr:</w:t>
            </w:r>
          </w:p>
        </w:tc>
        <w:tc>
          <w:tcPr>
            <w:tcW w:w="7002" w:type="dxa"/>
            <w:tcBorders>
              <w:top w:val="single" w:sz="6" w:space="0" w:color="004994" w:themeColor="text2"/>
              <w:left w:val="nil"/>
              <w:bottom w:val="single" w:sz="6" w:space="0" w:color="004994" w:themeColor="text2"/>
              <w:right w:val="nil"/>
            </w:tcBorders>
            <w:vAlign w:val="center"/>
          </w:tcPr>
          <w:p w14:paraId="7E35B4BD" w14:textId="39A671B6" w:rsidR="00213383" w:rsidRPr="007D10E1" w:rsidRDefault="00213383" w:rsidP="00213383">
            <w:pPr>
              <w:rPr>
                <w:rFonts w:ascii="Arial" w:hAnsi="Arial" w:cs="Arial"/>
                <w:bCs/>
                <w:sz w:val="22"/>
                <w:szCs w:val="22"/>
              </w:rPr>
            </w:pPr>
            <w:r w:rsidRPr="003C371E">
              <w:rPr>
                <w:rFonts w:ascii="Arial" w:hAnsi="Arial" w:cs="Arial"/>
                <w:bCs/>
                <w:sz w:val="22"/>
                <w:szCs w:val="22"/>
              </w:rPr>
              <w:fldChar w:fldCharType="begin">
                <w:ffData>
                  <w:name w:val="Text1"/>
                  <w:enabled/>
                  <w:calcOnExit w:val="0"/>
                  <w:textInput/>
                </w:ffData>
              </w:fldChar>
            </w:r>
            <w:r w:rsidRPr="003C371E">
              <w:rPr>
                <w:rFonts w:ascii="Arial" w:hAnsi="Arial" w:cs="Arial"/>
                <w:bCs/>
                <w:sz w:val="22"/>
                <w:szCs w:val="22"/>
              </w:rPr>
              <w:instrText xml:space="preserve"> FORMTEXT </w:instrText>
            </w:r>
            <w:r w:rsidRPr="003C371E">
              <w:rPr>
                <w:rFonts w:ascii="Arial" w:hAnsi="Arial" w:cs="Arial"/>
                <w:bCs/>
                <w:sz w:val="22"/>
                <w:szCs w:val="22"/>
              </w:rPr>
            </w:r>
            <w:r w:rsidRPr="003C371E">
              <w:rPr>
                <w:rFonts w:ascii="Arial" w:hAnsi="Arial" w:cs="Arial"/>
                <w:bCs/>
                <w:sz w:val="22"/>
                <w:szCs w:val="22"/>
              </w:rPr>
              <w:fldChar w:fldCharType="separate"/>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sz w:val="22"/>
                <w:szCs w:val="22"/>
              </w:rPr>
              <w:fldChar w:fldCharType="end"/>
            </w:r>
          </w:p>
        </w:tc>
      </w:tr>
      <w:tr w:rsidR="00213383" w:rsidRPr="007D10E1" w14:paraId="56D26002" w14:textId="77777777" w:rsidTr="00213383">
        <w:trPr>
          <w:trHeight w:hRule="exact" w:val="454"/>
        </w:trPr>
        <w:tc>
          <w:tcPr>
            <w:tcW w:w="2977" w:type="dxa"/>
            <w:tcBorders>
              <w:top w:val="nil"/>
              <w:bottom w:val="nil"/>
              <w:right w:val="nil"/>
            </w:tcBorders>
            <w:shd w:val="clear" w:color="auto" w:fill="auto"/>
            <w:vAlign w:val="center"/>
          </w:tcPr>
          <w:p w14:paraId="21E476A4" w14:textId="77777777" w:rsidR="00213383" w:rsidRPr="007D10E1" w:rsidRDefault="00213383" w:rsidP="00213383">
            <w:pPr>
              <w:rPr>
                <w:rFonts w:ascii="Arial" w:hAnsi="Arial" w:cs="Arial"/>
                <w:b/>
                <w:sz w:val="22"/>
                <w:szCs w:val="22"/>
              </w:rPr>
            </w:pPr>
            <w:r w:rsidRPr="007D10E1">
              <w:rPr>
                <w:rFonts w:ascii="Arial" w:hAnsi="Arial" w:cs="Arial"/>
                <w:sz w:val="22"/>
                <w:szCs w:val="22"/>
              </w:rPr>
              <w:t>Umbau im Jahr:</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54A847AB" w14:textId="41651B46" w:rsidR="00213383" w:rsidRPr="007D10E1" w:rsidRDefault="00213383" w:rsidP="00213383">
            <w:pPr>
              <w:rPr>
                <w:rFonts w:ascii="Arial" w:hAnsi="Arial" w:cs="Arial"/>
                <w:bCs/>
                <w:sz w:val="22"/>
                <w:szCs w:val="22"/>
              </w:rPr>
            </w:pPr>
            <w:r w:rsidRPr="003C371E">
              <w:rPr>
                <w:rFonts w:ascii="Arial" w:hAnsi="Arial" w:cs="Arial"/>
                <w:bCs/>
                <w:sz w:val="22"/>
                <w:szCs w:val="22"/>
              </w:rPr>
              <w:fldChar w:fldCharType="begin">
                <w:ffData>
                  <w:name w:val="Text1"/>
                  <w:enabled/>
                  <w:calcOnExit w:val="0"/>
                  <w:textInput/>
                </w:ffData>
              </w:fldChar>
            </w:r>
            <w:r w:rsidRPr="003C371E">
              <w:rPr>
                <w:rFonts w:ascii="Arial" w:hAnsi="Arial" w:cs="Arial"/>
                <w:bCs/>
                <w:sz w:val="22"/>
                <w:szCs w:val="22"/>
              </w:rPr>
              <w:instrText xml:space="preserve"> FORMTEXT </w:instrText>
            </w:r>
            <w:r w:rsidRPr="003C371E">
              <w:rPr>
                <w:rFonts w:ascii="Arial" w:hAnsi="Arial" w:cs="Arial"/>
                <w:bCs/>
                <w:sz w:val="22"/>
                <w:szCs w:val="22"/>
              </w:rPr>
            </w:r>
            <w:r w:rsidRPr="003C371E">
              <w:rPr>
                <w:rFonts w:ascii="Arial" w:hAnsi="Arial" w:cs="Arial"/>
                <w:bCs/>
                <w:sz w:val="22"/>
                <w:szCs w:val="22"/>
              </w:rPr>
              <w:fldChar w:fldCharType="separate"/>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sz w:val="22"/>
                <w:szCs w:val="22"/>
              </w:rPr>
              <w:fldChar w:fldCharType="end"/>
            </w:r>
          </w:p>
        </w:tc>
      </w:tr>
      <w:tr w:rsidR="00213383" w:rsidRPr="007D10E1" w14:paraId="5387DD9A" w14:textId="77777777" w:rsidTr="00213383">
        <w:trPr>
          <w:trHeight w:hRule="exact" w:val="454"/>
        </w:trPr>
        <w:tc>
          <w:tcPr>
            <w:tcW w:w="2977" w:type="dxa"/>
            <w:tcBorders>
              <w:top w:val="nil"/>
              <w:bottom w:val="nil"/>
              <w:right w:val="nil"/>
            </w:tcBorders>
            <w:vAlign w:val="center"/>
          </w:tcPr>
          <w:p w14:paraId="5FBA145A" w14:textId="77777777" w:rsidR="00213383" w:rsidRPr="007D10E1" w:rsidRDefault="00213383" w:rsidP="00213383">
            <w:pPr>
              <w:rPr>
                <w:rFonts w:ascii="Arial" w:hAnsi="Arial" w:cs="Arial"/>
                <w:b/>
                <w:sz w:val="22"/>
                <w:szCs w:val="22"/>
              </w:rPr>
            </w:pPr>
            <w:r w:rsidRPr="007D10E1">
              <w:rPr>
                <w:rFonts w:ascii="Arial" w:hAnsi="Arial" w:cs="Arial"/>
                <w:sz w:val="22"/>
                <w:szCs w:val="22"/>
              </w:rPr>
              <w:t>Umbau ausgeführt von:</w:t>
            </w:r>
          </w:p>
        </w:tc>
        <w:tc>
          <w:tcPr>
            <w:tcW w:w="7002" w:type="dxa"/>
            <w:tcBorders>
              <w:top w:val="single" w:sz="6" w:space="0" w:color="004994" w:themeColor="text2"/>
              <w:left w:val="nil"/>
              <w:bottom w:val="single" w:sz="6" w:space="0" w:color="004994" w:themeColor="text2"/>
              <w:right w:val="nil"/>
            </w:tcBorders>
            <w:vAlign w:val="center"/>
          </w:tcPr>
          <w:p w14:paraId="00ABA28E" w14:textId="5ED42332" w:rsidR="00213383" w:rsidRPr="007D10E1" w:rsidRDefault="00213383" w:rsidP="00213383">
            <w:pPr>
              <w:rPr>
                <w:rFonts w:ascii="Arial" w:hAnsi="Arial" w:cs="Arial"/>
                <w:bCs/>
                <w:sz w:val="22"/>
                <w:szCs w:val="22"/>
              </w:rPr>
            </w:pPr>
            <w:r w:rsidRPr="003C371E">
              <w:rPr>
                <w:rFonts w:ascii="Arial" w:hAnsi="Arial" w:cs="Arial"/>
                <w:bCs/>
                <w:sz w:val="22"/>
                <w:szCs w:val="22"/>
              </w:rPr>
              <w:fldChar w:fldCharType="begin">
                <w:ffData>
                  <w:name w:val="Text1"/>
                  <w:enabled/>
                  <w:calcOnExit w:val="0"/>
                  <w:textInput/>
                </w:ffData>
              </w:fldChar>
            </w:r>
            <w:r w:rsidRPr="003C371E">
              <w:rPr>
                <w:rFonts w:ascii="Arial" w:hAnsi="Arial" w:cs="Arial"/>
                <w:bCs/>
                <w:sz w:val="22"/>
                <w:szCs w:val="22"/>
              </w:rPr>
              <w:instrText xml:space="preserve"> FORMTEXT </w:instrText>
            </w:r>
            <w:r w:rsidRPr="003C371E">
              <w:rPr>
                <w:rFonts w:ascii="Arial" w:hAnsi="Arial" w:cs="Arial"/>
                <w:bCs/>
                <w:sz w:val="22"/>
                <w:szCs w:val="22"/>
              </w:rPr>
            </w:r>
            <w:r w:rsidRPr="003C371E">
              <w:rPr>
                <w:rFonts w:ascii="Arial" w:hAnsi="Arial" w:cs="Arial"/>
                <w:bCs/>
                <w:sz w:val="22"/>
                <w:szCs w:val="22"/>
              </w:rPr>
              <w:fldChar w:fldCharType="separate"/>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sz w:val="22"/>
                <w:szCs w:val="22"/>
              </w:rPr>
              <w:fldChar w:fldCharType="end"/>
            </w:r>
          </w:p>
        </w:tc>
      </w:tr>
      <w:tr w:rsidR="00213383" w:rsidRPr="007D10E1" w14:paraId="6C2C683D" w14:textId="77777777" w:rsidTr="00213383">
        <w:trPr>
          <w:trHeight w:hRule="exact" w:val="454"/>
        </w:trPr>
        <w:tc>
          <w:tcPr>
            <w:tcW w:w="2977" w:type="dxa"/>
            <w:tcBorders>
              <w:top w:val="nil"/>
              <w:bottom w:val="nil"/>
              <w:right w:val="nil"/>
            </w:tcBorders>
            <w:shd w:val="clear" w:color="auto" w:fill="auto"/>
            <w:vAlign w:val="center"/>
          </w:tcPr>
          <w:p w14:paraId="1E4D49BF" w14:textId="77777777" w:rsidR="00213383" w:rsidRPr="007D10E1" w:rsidRDefault="00213383" w:rsidP="00213383">
            <w:pPr>
              <w:rPr>
                <w:rFonts w:ascii="Arial" w:hAnsi="Arial" w:cs="Arial"/>
                <w:b/>
                <w:sz w:val="22"/>
                <w:szCs w:val="22"/>
              </w:rPr>
            </w:pPr>
            <w:r w:rsidRPr="007D10E1">
              <w:rPr>
                <w:rFonts w:ascii="Arial" w:hAnsi="Arial" w:cs="Arial"/>
                <w:sz w:val="22"/>
                <w:szCs w:val="22"/>
              </w:rPr>
              <w:t>Sonstiges:</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1612D970" w14:textId="0B571C0B" w:rsidR="00213383" w:rsidRPr="007D10E1" w:rsidRDefault="00213383" w:rsidP="00213383">
            <w:pPr>
              <w:rPr>
                <w:rFonts w:ascii="Arial" w:hAnsi="Arial" w:cs="Arial"/>
                <w:bCs/>
                <w:sz w:val="22"/>
                <w:szCs w:val="22"/>
              </w:rPr>
            </w:pPr>
            <w:r w:rsidRPr="003C371E">
              <w:rPr>
                <w:rFonts w:ascii="Arial" w:hAnsi="Arial" w:cs="Arial"/>
                <w:bCs/>
                <w:sz w:val="22"/>
                <w:szCs w:val="22"/>
              </w:rPr>
              <w:fldChar w:fldCharType="begin">
                <w:ffData>
                  <w:name w:val="Text1"/>
                  <w:enabled/>
                  <w:calcOnExit w:val="0"/>
                  <w:textInput/>
                </w:ffData>
              </w:fldChar>
            </w:r>
            <w:r w:rsidRPr="003C371E">
              <w:rPr>
                <w:rFonts w:ascii="Arial" w:hAnsi="Arial" w:cs="Arial"/>
                <w:bCs/>
                <w:sz w:val="22"/>
                <w:szCs w:val="22"/>
              </w:rPr>
              <w:instrText xml:space="preserve"> FORMTEXT </w:instrText>
            </w:r>
            <w:r w:rsidRPr="003C371E">
              <w:rPr>
                <w:rFonts w:ascii="Arial" w:hAnsi="Arial" w:cs="Arial"/>
                <w:bCs/>
                <w:sz w:val="22"/>
                <w:szCs w:val="22"/>
              </w:rPr>
            </w:r>
            <w:r w:rsidRPr="003C371E">
              <w:rPr>
                <w:rFonts w:ascii="Arial" w:hAnsi="Arial" w:cs="Arial"/>
                <w:bCs/>
                <w:sz w:val="22"/>
                <w:szCs w:val="22"/>
              </w:rPr>
              <w:fldChar w:fldCharType="separate"/>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sz w:val="22"/>
                <w:szCs w:val="22"/>
              </w:rPr>
              <w:fldChar w:fldCharType="end"/>
            </w:r>
          </w:p>
        </w:tc>
      </w:tr>
      <w:tr w:rsidR="00213383" w:rsidRPr="007D10E1" w14:paraId="67E7DFB0" w14:textId="77777777" w:rsidTr="00213383">
        <w:trPr>
          <w:cantSplit/>
          <w:trHeight w:hRule="exact" w:val="448"/>
        </w:trPr>
        <w:tc>
          <w:tcPr>
            <w:tcW w:w="2977" w:type="dxa"/>
            <w:tcBorders>
              <w:top w:val="nil"/>
              <w:bottom w:val="single" w:sz="6" w:space="0" w:color="004994" w:themeColor="text2"/>
              <w:right w:val="nil"/>
            </w:tcBorders>
            <w:shd w:val="clear" w:color="auto" w:fill="auto"/>
            <w:vAlign w:val="center"/>
          </w:tcPr>
          <w:p w14:paraId="7EA7E218" w14:textId="77777777" w:rsidR="00213383" w:rsidRPr="007D10E1" w:rsidRDefault="00213383" w:rsidP="00213383">
            <w:pPr>
              <w:rPr>
                <w:rFonts w:ascii="Arial" w:hAnsi="Arial" w:cs="Arial"/>
                <w:b/>
                <w:sz w:val="22"/>
                <w:szCs w:val="22"/>
              </w:rPr>
            </w:pP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0999AF54" w14:textId="27DB9489" w:rsidR="00213383" w:rsidRPr="007D10E1" w:rsidRDefault="00213383" w:rsidP="00213383">
            <w:pPr>
              <w:rPr>
                <w:rFonts w:ascii="Arial" w:hAnsi="Arial" w:cs="Arial"/>
                <w:bCs/>
                <w:sz w:val="22"/>
                <w:szCs w:val="22"/>
              </w:rPr>
            </w:pPr>
            <w:r w:rsidRPr="003C371E">
              <w:rPr>
                <w:rFonts w:ascii="Arial" w:hAnsi="Arial" w:cs="Arial"/>
                <w:bCs/>
                <w:sz w:val="22"/>
                <w:szCs w:val="22"/>
              </w:rPr>
              <w:fldChar w:fldCharType="begin">
                <w:ffData>
                  <w:name w:val="Text1"/>
                  <w:enabled/>
                  <w:calcOnExit w:val="0"/>
                  <w:textInput/>
                </w:ffData>
              </w:fldChar>
            </w:r>
            <w:r w:rsidRPr="003C371E">
              <w:rPr>
                <w:rFonts w:ascii="Arial" w:hAnsi="Arial" w:cs="Arial"/>
                <w:bCs/>
                <w:sz w:val="22"/>
                <w:szCs w:val="22"/>
              </w:rPr>
              <w:instrText xml:space="preserve"> FORMTEXT </w:instrText>
            </w:r>
            <w:r w:rsidRPr="003C371E">
              <w:rPr>
                <w:rFonts w:ascii="Arial" w:hAnsi="Arial" w:cs="Arial"/>
                <w:bCs/>
                <w:sz w:val="22"/>
                <w:szCs w:val="22"/>
              </w:rPr>
            </w:r>
            <w:r w:rsidRPr="003C371E">
              <w:rPr>
                <w:rFonts w:ascii="Arial" w:hAnsi="Arial" w:cs="Arial"/>
                <w:bCs/>
                <w:sz w:val="22"/>
                <w:szCs w:val="22"/>
              </w:rPr>
              <w:fldChar w:fldCharType="separate"/>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noProof/>
                <w:sz w:val="22"/>
                <w:szCs w:val="22"/>
              </w:rPr>
              <w:t> </w:t>
            </w:r>
            <w:r w:rsidRPr="003C371E">
              <w:rPr>
                <w:rFonts w:ascii="Arial" w:hAnsi="Arial" w:cs="Arial"/>
                <w:bCs/>
                <w:sz w:val="22"/>
                <w:szCs w:val="22"/>
              </w:rPr>
              <w:fldChar w:fldCharType="end"/>
            </w:r>
          </w:p>
        </w:tc>
      </w:tr>
    </w:tbl>
    <w:p w14:paraId="457D494A" w14:textId="77777777" w:rsidR="00FD122F" w:rsidRPr="007D10E1" w:rsidRDefault="00FD122F" w:rsidP="00FD122F">
      <w:pPr>
        <w:rPr>
          <w:rFonts w:ascii="Arial" w:hAnsi="Arial" w:cs="Arial"/>
          <w:sz w:val="22"/>
          <w:szCs w:val="22"/>
        </w:rPr>
      </w:pPr>
    </w:p>
    <w:p w14:paraId="15B09316" w14:textId="4BDCB4BE" w:rsidR="00AF26B3" w:rsidRDefault="00AF26B3" w:rsidP="00AF26B3">
      <w:r>
        <w:br w:type="page"/>
      </w:r>
    </w:p>
    <w:p w14:paraId="00F93CDB" w14:textId="22673BFE" w:rsidR="000D1972" w:rsidRPr="00FD122F" w:rsidRDefault="00556247" w:rsidP="00556247">
      <w:pPr>
        <w:pStyle w:val="Anlageberschrift2"/>
      </w:pPr>
      <w:r w:rsidRPr="00487EC9">
        <w:lastRenderedPageBreak/>
        <w:t>Numerisch gesteuerte Bearbeitungszentren (alt) ohne CE-Kennzeichnung</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6037"/>
        <w:gridCol w:w="762"/>
        <w:gridCol w:w="762"/>
        <w:gridCol w:w="1671"/>
      </w:tblGrid>
      <w:tr w:rsidR="00556247" w:rsidRPr="00487EC9" w14:paraId="2186B140" w14:textId="77777777" w:rsidTr="00556247">
        <w:trPr>
          <w:trHeight w:val="567"/>
          <w:tblHeader/>
        </w:trPr>
        <w:tc>
          <w:tcPr>
            <w:tcW w:w="458" w:type="pct"/>
            <w:shd w:val="clear" w:color="auto" w:fill="004994" w:themeFill="text2"/>
            <w:vAlign w:val="center"/>
          </w:tcPr>
          <w:p w14:paraId="74CB77AE" w14:textId="77777777" w:rsidR="00556247" w:rsidRPr="00487EC9" w:rsidRDefault="00556247" w:rsidP="00556247">
            <w:pPr>
              <w:pStyle w:val="Listenabsatz"/>
              <w:ind w:left="360"/>
              <w:rPr>
                <w:rFonts w:ascii="Arial" w:hAnsi="Arial" w:cs="Arial"/>
                <w:b/>
                <w:color w:val="FFFFFF" w:themeColor="background1"/>
              </w:rPr>
            </w:pPr>
          </w:p>
        </w:tc>
        <w:tc>
          <w:tcPr>
            <w:tcW w:w="2970" w:type="pct"/>
            <w:shd w:val="clear" w:color="auto" w:fill="004994" w:themeFill="text2"/>
            <w:vAlign w:val="center"/>
          </w:tcPr>
          <w:p w14:paraId="3CBB55FB" w14:textId="14EFF652" w:rsidR="00556247" w:rsidRPr="00487EC9" w:rsidRDefault="00556247" w:rsidP="00556247">
            <w:pPr>
              <w:pStyle w:val="Tabellenberschrift"/>
            </w:pPr>
            <w:r>
              <w:t>Anforderungen</w:t>
            </w:r>
          </w:p>
        </w:tc>
        <w:tc>
          <w:tcPr>
            <w:tcW w:w="375" w:type="pct"/>
            <w:shd w:val="clear" w:color="auto" w:fill="004994" w:themeFill="text2"/>
            <w:vAlign w:val="center"/>
          </w:tcPr>
          <w:p w14:paraId="79DE5D1D" w14:textId="0C7A427D" w:rsidR="00556247" w:rsidRPr="00487EC9" w:rsidRDefault="00556247" w:rsidP="008E15EE">
            <w:pPr>
              <w:rPr>
                <w:rFonts w:ascii="Arial" w:hAnsi="Arial" w:cs="Arial"/>
                <w:color w:val="FFFFFF" w:themeColor="background1"/>
              </w:rPr>
            </w:pPr>
            <w:r w:rsidRPr="00487EC9">
              <w:rPr>
                <w:rFonts w:ascii="Arial" w:hAnsi="Arial" w:cs="Arial"/>
                <w:b/>
                <w:bCs/>
                <w:color w:val="FFFFFF" w:themeColor="background1"/>
              </w:rPr>
              <w:t>J</w:t>
            </w:r>
            <w:r w:rsidR="0091199E">
              <w:rPr>
                <w:rFonts w:ascii="Arial" w:hAnsi="Arial" w:cs="Arial"/>
                <w:b/>
                <w:bCs/>
                <w:color w:val="FFFFFF" w:themeColor="background1"/>
              </w:rPr>
              <w:t>a</w:t>
            </w:r>
          </w:p>
        </w:tc>
        <w:tc>
          <w:tcPr>
            <w:tcW w:w="375" w:type="pct"/>
            <w:shd w:val="clear" w:color="auto" w:fill="004994" w:themeFill="text2"/>
            <w:vAlign w:val="center"/>
          </w:tcPr>
          <w:p w14:paraId="62A7270E" w14:textId="5567E46D" w:rsidR="00556247" w:rsidRPr="00487EC9" w:rsidRDefault="00556247" w:rsidP="008E15EE">
            <w:pPr>
              <w:rPr>
                <w:rFonts w:ascii="Arial" w:hAnsi="Arial" w:cs="Arial"/>
                <w:color w:val="FFFFFF" w:themeColor="background1"/>
              </w:rPr>
            </w:pPr>
            <w:r w:rsidRPr="00487EC9">
              <w:rPr>
                <w:rFonts w:ascii="Arial" w:hAnsi="Arial" w:cs="Arial"/>
                <w:b/>
                <w:bCs/>
                <w:color w:val="FFFFFF" w:themeColor="background1"/>
              </w:rPr>
              <w:t>N</w:t>
            </w:r>
            <w:r w:rsidR="0091199E">
              <w:rPr>
                <w:rFonts w:ascii="Arial" w:hAnsi="Arial" w:cs="Arial"/>
                <w:b/>
                <w:bCs/>
                <w:color w:val="FFFFFF" w:themeColor="background1"/>
              </w:rPr>
              <w:t>ein</w:t>
            </w:r>
          </w:p>
        </w:tc>
        <w:tc>
          <w:tcPr>
            <w:tcW w:w="822" w:type="pct"/>
            <w:shd w:val="clear" w:color="auto" w:fill="004994" w:themeFill="text2"/>
            <w:vAlign w:val="center"/>
          </w:tcPr>
          <w:p w14:paraId="4192384D" w14:textId="77777777" w:rsidR="00556247" w:rsidRPr="00487EC9" w:rsidRDefault="00556247" w:rsidP="008E15EE">
            <w:pPr>
              <w:rPr>
                <w:rFonts w:ascii="Arial" w:hAnsi="Arial" w:cs="Arial"/>
                <w:color w:val="FFFFFF" w:themeColor="background1"/>
              </w:rPr>
            </w:pPr>
            <w:r w:rsidRPr="00487EC9">
              <w:rPr>
                <w:rFonts w:ascii="Arial" w:hAnsi="Arial" w:cs="Arial"/>
                <w:b/>
                <w:bCs/>
                <w:color w:val="FFFFFF" w:themeColor="background1"/>
              </w:rPr>
              <w:t>Handlungs-</w:t>
            </w:r>
            <w:r w:rsidRPr="00487EC9">
              <w:rPr>
                <w:rFonts w:ascii="Arial" w:hAnsi="Arial" w:cs="Arial"/>
                <w:b/>
                <w:bCs/>
                <w:color w:val="FFFFFF" w:themeColor="background1"/>
              </w:rPr>
              <w:br/>
              <w:t xml:space="preserve">bedarf? </w:t>
            </w:r>
          </w:p>
        </w:tc>
      </w:tr>
      <w:tr w:rsidR="00556247" w:rsidRPr="00487EC9" w14:paraId="7FB24E48" w14:textId="77777777" w:rsidTr="00556247">
        <w:trPr>
          <w:trHeight w:val="567"/>
        </w:trPr>
        <w:tc>
          <w:tcPr>
            <w:tcW w:w="458" w:type="pct"/>
            <w:shd w:val="clear" w:color="auto" w:fill="B6D9FF" w:themeFill="text2" w:themeFillTint="33"/>
            <w:vAlign w:val="center"/>
          </w:tcPr>
          <w:p w14:paraId="6723D418" w14:textId="77777777" w:rsidR="00556247" w:rsidRPr="00556247" w:rsidRDefault="00556247" w:rsidP="00556247">
            <w:pPr>
              <w:pStyle w:val="Listenabsatz"/>
              <w:numPr>
                <w:ilvl w:val="0"/>
                <w:numId w:val="25"/>
              </w:numPr>
              <w:rPr>
                <w:rFonts w:ascii="Arial" w:hAnsi="Arial" w:cs="Arial"/>
                <w:b/>
                <w:color w:val="auto"/>
              </w:rPr>
            </w:pPr>
          </w:p>
        </w:tc>
        <w:tc>
          <w:tcPr>
            <w:tcW w:w="4542" w:type="pct"/>
            <w:gridSpan w:val="4"/>
            <w:shd w:val="clear" w:color="auto" w:fill="B6D9FF" w:themeFill="text2" w:themeFillTint="33"/>
            <w:vAlign w:val="center"/>
          </w:tcPr>
          <w:p w14:paraId="5441E9C7" w14:textId="60A524BC" w:rsidR="00556247" w:rsidRPr="00556247" w:rsidRDefault="00556247" w:rsidP="00556247">
            <w:pPr>
              <w:rPr>
                <w:rFonts w:ascii="Arial" w:hAnsi="Arial" w:cs="Arial"/>
                <w:b/>
                <w:bCs/>
                <w:color w:val="auto"/>
              </w:rPr>
            </w:pPr>
            <w:r w:rsidRPr="00556247">
              <w:rPr>
                <w:rFonts w:ascii="Arial" w:eastAsia="Arial" w:hAnsi="Arial" w:cs="Arial"/>
                <w:b/>
                <w:bCs/>
                <w:color w:val="auto"/>
              </w:rPr>
              <w:t>Allgemeine</w:t>
            </w:r>
            <w:r w:rsidRPr="00556247">
              <w:rPr>
                <w:rFonts w:ascii="Arial" w:eastAsia="Arial" w:hAnsi="Arial" w:cs="Arial"/>
                <w:b/>
                <w:bCs/>
                <w:color w:val="auto"/>
                <w:spacing w:val="-13"/>
              </w:rPr>
              <w:t xml:space="preserve"> </w:t>
            </w:r>
            <w:r w:rsidRPr="00556247">
              <w:rPr>
                <w:rFonts w:ascii="Arial" w:eastAsia="Arial" w:hAnsi="Arial" w:cs="Arial"/>
                <w:b/>
                <w:bCs/>
                <w:color w:val="auto"/>
              </w:rPr>
              <w:t>Vorschriften für die</w:t>
            </w:r>
            <w:r w:rsidRPr="00556247">
              <w:rPr>
                <w:rFonts w:ascii="Arial" w:eastAsia="Arial" w:hAnsi="Arial" w:cs="Arial"/>
                <w:b/>
                <w:bCs/>
                <w:color w:val="auto"/>
                <w:spacing w:val="-3"/>
              </w:rPr>
              <w:t xml:space="preserve"> </w:t>
            </w:r>
            <w:r w:rsidRPr="00556247">
              <w:rPr>
                <w:rFonts w:ascii="Arial" w:eastAsia="Arial" w:hAnsi="Arial" w:cs="Arial"/>
                <w:b/>
                <w:bCs/>
                <w:color w:val="auto"/>
              </w:rPr>
              <w:t>Benutzung</w:t>
            </w:r>
            <w:r w:rsidRPr="00556247">
              <w:rPr>
                <w:rFonts w:ascii="Arial" w:eastAsia="Arial" w:hAnsi="Arial" w:cs="Arial"/>
                <w:b/>
                <w:bCs/>
                <w:color w:val="auto"/>
                <w:spacing w:val="-11"/>
              </w:rPr>
              <w:t xml:space="preserve"> </w:t>
            </w:r>
          </w:p>
        </w:tc>
      </w:tr>
      <w:tr w:rsidR="00213383" w:rsidRPr="00487EC9" w14:paraId="733C4998" w14:textId="77777777" w:rsidTr="00213383">
        <w:trPr>
          <w:trHeight w:val="567"/>
        </w:trPr>
        <w:tc>
          <w:tcPr>
            <w:tcW w:w="458" w:type="pct"/>
            <w:shd w:val="clear" w:color="auto" w:fill="auto"/>
            <w:vAlign w:val="center"/>
          </w:tcPr>
          <w:p w14:paraId="474A9E78"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cPr>
          <w:p w14:paraId="14AE409B" w14:textId="77777777" w:rsidR="00213383" w:rsidRPr="00487EC9" w:rsidRDefault="00213383" w:rsidP="00213383">
            <w:pPr>
              <w:rPr>
                <w:rFonts w:ascii="Arial" w:hAnsi="Arial" w:cs="Arial"/>
                <w:color w:val="000000"/>
              </w:rPr>
            </w:pPr>
            <w:r w:rsidRPr="00487EC9">
              <w:rPr>
                <w:rFonts w:ascii="Arial" w:eastAsia="Arial" w:hAnsi="Arial" w:cs="Arial"/>
              </w:rPr>
              <w:t>Sind Hilfseinrichtungen zur Beseitigung von Spänen vorhanden, die ein Eingreifen in den Gefahrenbereich minimieren?</w:t>
            </w:r>
          </w:p>
        </w:tc>
        <w:sdt>
          <w:sdtPr>
            <w:rPr>
              <w:rFonts w:ascii="Arial" w:hAnsi="Arial" w:cs="Arial"/>
              <w:color w:val="000000"/>
            </w:rPr>
            <w:id w:val="1915437352"/>
            <w14:checkbox>
              <w14:checked w14:val="0"/>
              <w14:checkedState w14:val="2612" w14:font="MS Gothic"/>
              <w14:uncheckedState w14:val="2610" w14:font="MS Gothic"/>
            </w14:checkbox>
          </w:sdtPr>
          <w:sdtEndPr/>
          <w:sdtContent>
            <w:tc>
              <w:tcPr>
                <w:tcW w:w="375" w:type="pct"/>
                <w:shd w:val="clear" w:color="auto" w:fill="auto"/>
                <w:vAlign w:val="center"/>
              </w:tcPr>
              <w:p w14:paraId="7BF13A12" w14:textId="3B548EB5"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83432494"/>
            <w14:checkbox>
              <w14:checked w14:val="0"/>
              <w14:checkedState w14:val="2612" w14:font="MS Gothic"/>
              <w14:uncheckedState w14:val="2610" w14:font="MS Gothic"/>
            </w14:checkbox>
          </w:sdtPr>
          <w:sdtEndPr/>
          <w:sdtContent>
            <w:tc>
              <w:tcPr>
                <w:tcW w:w="375" w:type="pct"/>
                <w:shd w:val="clear" w:color="auto" w:fill="auto"/>
                <w:vAlign w:val="center"/>
              </w:tcPr>
              <w:p w14:paraId="704DB47B" w14:textId="3D06965A"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vAlign w:val="center"/>
          </w:tcPr>
          <w:p w14:paraId="7011BAE8" w14:textId="37E18504" w:rsidR="00213383" w:rsidRPr="00487EC9" w:rsidRDefault="00213383" w:rsidP="00213383">
            <w:pPr>
              <w:rPr>
                <w:rFonts w:ascii="Arial" w:hAnsi="Arial" w:cs="Arial"/>
                <w:color w:val="000000"/>
              </w:rPr>
            </w:pPr>
            <w:r w:rsidRPr="00627528">
              <w:rPr>
                <w:rFonts w:ascii="Arial" w:hAnsi="Arial" w:cs="Arial"/>
                <w:bCs/>
                <w:sz w:val="22"/>
                <w:szCs w:val="22"/>
              </w:rPr>
              <w:fldChar w:fldCharType="begin">
                <w:ffData>
                  <w:name w:val="Text1"/>
                  <w:enabled/>
                  <w:calcOnExit w:val="0"/>
                  <w:textInput/>
                </w:ffData>
              </w:fldChar>
            </w:r>
            <w:r w:rsidRPr="00627528">
              <w:rPr>
                <w:rFonts w:ascii="Arial" w:hAnsi="Arial" w:cs="Arial"/>
                <w:bCs/>
                <w:sz w:val="22"/>
                <w:szCs w:val="22"/>
              </w:rPr>
              <w:instrText xml:space="preserve"> FORMTEXT </w:instrText>
            </w:r>
            <w:r w:rsidRPr="00627528">
              <w:rPr>
                <w:rFonts w:ascii="Arial" w:hAnsi="Arial" w:cs="Arial"/>
                <w:bCs/>
                <w:sz w:val="22"/>
                <w:szCs w:val="22"/>
              </w:rPr>
            </w:r>
            <w:r w:rsidRPr="00627528">
              <w:rPr>
                <w:rFonts w:ascii="Arial" w:hAnsi="Arial" w:cs="Arial"/>
                <w:bCs/>
                <w:sz w:val="22"/>
                <w:szCs w:val="22"/>
              </w:rPr>
              <w:fldChar w:fldCharType="separate"/>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sz w:val="22"/>
                <w:szCs w:val="22"/>
              </w:rPr>
              <w:fldChar w:fldCharType="end"/>
            </w:r>
          </w:p>
        </w:tc>
      </w:tr>
      <w:tr w:rsidR="00213383" w:rsidRPr="00487EC9" w14:paraId="51CA8A44" w14:textId="77777777" w:rsidTr="00213383">
        <w:trPr>
          <w:trHeight w:val="567"/>
        </w:trPr>
        <w:tc>
          <w:tcPr>
            <w:tcW w:w="458" w:type="pct"/>
            <w:shd w:val="clear" w:color="auto" w:fill="FFFFFF" w:themeFill="background1"/>
            <w:vAlign w:val="center"/>
          </w:tcPr>
          <w:p w14:paraId="6AE03B09"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tcPr>
          <w:p w14:paraId="3745BAFC" w14:textId="77777777" w:rsidR="00213383" w:rsidRPr="00487EC9" w:rsidRDefault="00213383" w:rsidP="00213383">
            <w:pPr>
              <w:rPr>
                <w:rFonts w:ascii="Arial" w:hAnsi="Arial" w:cs="Arial"/>
                <w:color w:val="000000"/>
              </w:rPr>
            </w:pPr>
            <w:r w:rsidRPr="00487EC9">
              <w:rPr>
                <w:rFonts w:ascii="Arial" w:eastAsia="Arial" w:hAnsi="Arial" w:cs="Arial"/>
              </w:rPr>
              <w:t>Sind Spänehaken so beschaffen, dass die Gefahr des Einziehens, z. B. durch Fließspäne, minimiert ist (Griff als Heft ausgebildet, kein ringförmiger Griff)?</w:t>
            </w:r>
          </w:p>
        </w:tc>
        <w:sdt>
          <w:sdtPr>
            <w:rPr>
              <w:rFonts w:ascii="Arial" w:hAnsi="Arial" w:cs="Arial"/>
              <w:color w:val="000000"/>
            </w:rPr>
            <w:id w:val="181028086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92332FC" w14:textId="3D7E3EA1"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12198297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667B46E" w14:textId="6454BB51"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381B35A" w14:textId="61B8C7E3" w:rsidR="00213383" w:rsidRPr="00487EC9" w:rsidRDefault="00213383" w:rsidP="00213383">
            <w:pPr>
              <w:rPr>
                <w:rFonts w:ascii="Arial" w:hAnsi="Arial" w:cs="Arial"/>
                <w:color w:val="000000"/>
              </w:rPr>
            </w:pPr>
            <w:r w:rsidRPr="00627528">
              <w:rPr>
                <w:rFonts w:ascii="Arial" w:hAnsi="Arial" w:cs="Arial"/>
                <w:bCs/>
                <w:sz w:val="22"/>
                <w:szCs w:val="22"/>
              </w:rPr>
              <w:fldChar w:fldCharType="begin">
                <w:ffData>
                  <w:name w:val="Text1"/>
                  <w:enabled/>
                  <w:calcOnExit w:val="0"/>
                  <w:textInput/>
                </w:ffData>
              </w:fldChar>
            </w:r>
            <w:r w:rsidRPr="00627528">
              <w:rPr>
                <w:rFonts w:ascii="Arial" w:hAnsi="Arial" w:cs="Arial"/>
                <w:bCs/>
                <w:sz w:val="22"/>
                <w:szCs w:val="22"/>
              </w:rPr>
              <w:instrText xml:space="preserve"> FORMTEXT </w:instrText>
            </w:r>
            <w:r w:rsidRPr="00627528">
              <w:rPr>
                <w:rFonts w:ascii="Arial" w:hAnsi="Arial" w:cs="Arial"/>
                <w:bCs/>
                <w:sz w:val="22"/>
                <w:szCs w:val="22"/>
              </w:rPr>
            </w:r>
            <w:r w:rsidRPr="00627528">
              <w:rPr>
                <w:rFonts w:ascii="Arial" w:hAnsi="Arial" w:cs="Arial"/>
                <w:bCs/>
                <w:sz w:val="22"/>
                <w:szCs w:val="22"/>
              </w:rPr>
              <w:fldChar w:fldCharType="separate"/>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sz w:val="22"/>
                <w:szCs w:val="22"/>
              </w:rPr>
              <w:fldChar w:fldCharType="end"/>
            </w:r>
          </w:p>
        </w:tc>
      </w:tr>
      <w:tr w:rsidR="00213383" w:rsidRPr="00487EC9" w14:paraId="602696D5" w14:textId="77777777" w:rsidTr="00213383">
        <w:trPr>
          <w:trHeight w:val="567"/>
        </w:trPr>
        <w:tc>
          <w:tcPr>
            <w:tcW w:w="458" w:type="pct"/>
            <w:shd w:val="clear" w:color="auto" w:fill="FFFFFF" w:themeFill="background1"/>
            <w:vAlign w:val="center"/>
          </w:tcPr>
          <w:p w14:paraId="6227353B"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1532132B" w14:textId="77777777" w:rsidR="00213383" w:rsidRPr="00487EC9" w:rsidRDefault="00213383" w:rsidP="00213383">
            <w:pPr>
              <w:rPr>
                <w:rFonts w:ascii="Arial" w:eastAsia="Arial" w:hAnsi="Arial" w:cs="Arial"/>
              </w:rPr>
            </w:pPr>
            <w:r w:rsidRPr="00487EC9">
              <w:rPr>
                <w:rFonts w:ascii="Arial" w:eastAsia="Arial" w:hAnsi="Arial" w:cs="Arial"/>
              </w:rPr>
              <w:t xml:space="preserve">Werden Späne nur bei ausgeschalteten Antrieben entfernt? </w:t>
            </w:r>
          </w:p>
        </w:tc>
        <w:sdt>
          <w:sdtPr>
            <w:rPr>
              <w:rFonts w:ascii="Arial" w:hAnsi="Arial" w:cs="Arial"/>
              <w:color w:val="000000"/>
            </w:rPr>
            <w:id w:val="158403120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D162054" w14:textId="4B2736E4"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285973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4E309D7" w14:textId="7A4BF698"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4FD2FFB" w14:textId="08D93CB7" w:rsidR="00213383" w:rsidRPr="00487EC9" w:rsidRDefault="00213383" w:rsidP="00213383">
            <w:pPr>
              <w:rPr>
                <w:rFonts w:ascii="Arial" w:hAnsi="Arial" w:cs="Arial"/>
                <w:color w:val="000000"/>
              </w:rPr>
            </w:pPr>
            <w:r w:rsidRPr="00627528">
              <w:rPr>
                <w:rFonts w:ascii="Arial" w:hAnsi="Arial" w:cs="Arial"/>
                <w:bCs/>
                <w:sz w:val="22"/>
                <w:szCs w:val="22"/>
              </w:rPr>
              <w:fldChar w:fldCharType="begin">
                <w:ffData>
                  <w:name w:val="Text1"/>
                  <w:enabled/>
                  <w:calcOnExit w:val="0"/>
                  <w:textInput/>
                </w:ffData>
              </w:fldChar>
            </w:r>
            <w:r w:rsidRPr="00627528">
              <w:rPr>
                <w:rFonts w:ascii="Arial" w:hAnsi="Arial" w:cs="Arial"/>
                <w:bCs/>
                <w:sz w:val="22"/>
                <w:szCs w:val="22"/>
              </w:rPr>
              <w:instrText xml:space="preserve"> FORMTEXT </w:instrText>
            </w:r>
            <w:r w:rsidRPr="00627528">
              <w:rPr>
                <w:rFonts w:ascii="Arial" w:hAnsi="Arial" w:cs="Arial"/>
                <w:bCs/>
                <w:sz w:val="22"/>
                <w:szCs w:val="22"/>
              </w:rPr>
            </w:r>
            <w:r w:rsidRPr="00627528">
              <w:rPr>
                <w:rFonts w:ascii="Arial" w:hAnsi="Arial" w:cs="Arial"/>
                <w:bCs/>
                <w:sz w:val="22"/>
                <w:szCs w:val="22"/>
              </w:rPr>
              <w:fldChar w:fldCharType="separate"/>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sz w:val="22"/>
                <w:szCs w:val="22"/>
              </w:rPr>
              <w:fldChar w:fldCharType="end"/>
            </w:r>
          </w:p>
        </w:tc>
      </w:tr>
      <w:tr w:rsidR="00213383" w:rsidRPr="00487EC9" w14:paraId="13B5BD3F" w14:textId="77777777" w:rsidTr="00213383">
        <w:trPr>
          <w:trHeight w:val="567"/>
        </w:trPr>
        <w:tc>
          <w:tcPr>
            <w:tcW w:w="458" w:type="pct"/>
            <w:shd w:val="clear" w:color="auto" w:fill="FFFFFF" w:themeFill="background1"/>
            <w:vAlign w:val="center"/>
          </w:tcPr>
          <w:p w14:paraId="437563BD"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tcPr>
          <w:p w14:paraId="098014E4" w14:textId="77777777" w:rsidR="00213383" w:rsidRPr="00487EC9" w:rsidRDefault="00213383" w:rsidP="00213383">
            <w:pPr>
              <w:rPr>
                <w:rFonts w:ascii="Arial" w:eastAsia="Arial" w:hAnsi="Arial" w:cs="Arial"/>
              </w:rPr>
            </w:pPr>
            <w:r w:rsidRPr="00487EC9">
              <w:rPr>
                <w:rFonts w:ascii="Arial" w:eastAsia="Arial" w:hAnsi="Arial" w:cs="Arial"/>
              </w:rPr>
              <w:t>Falls ein Entfernen bei ausgeschaltetem Antrieb nicht möglich ist, wurden andere Schutzmaßnahmen gegen das Einziehen ergriffen?</w:t>
            </w:r>
          </w:p>
        </w:tc>
        <w:sdt>
          <w:sdtPr>
            <w:rPr>
              <w:rFonts w:ascii="Arial" w:hAnsi="Arial" w:cs="Arial"/>
              <w:color w:val="000000"/>
            </w:rPr>
            <w:id w:val="196099520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1AE3065" w14:textId="179ADB68"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357896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28343B1" w14:textId="5ADC2B22"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0C8D58F" w14:textId="10FAE584" w:rsidR="00213383" w:rsidRPr="00487EC9" w:rsidRDefault="00213383" w:rsidP="00213383">
            <w:pPr>
              <w:rPr>
                <w:rFonts w:ascii="Arial" w:hAnsi="Arial" w:cs="Arial"/>
                <w:color w:val="000000"/>
              </w:rPr>
            </w:pPr>
            <w:r w:rsidRPr="00627528">
              <w:rPr>
                <w:rFonts w:ascii="Arial" w:hAnsi="Arial" w:cs="Arial"/>
                <w:bCs/>
                <w:sz w:val="22"/>
                <w:szCs w:val="22"/>
              </w:rPr>
              <w:fldChar w:fldCharType="begin">
                <w:ffData>
                  <w:name w:val="Text1"/>
                  <w:enabled/>
                  <w:calcOnExit w:val="0"/>
                  <w:textInput/>
                </w:ffData>
              </w:fldChar>
            </w:r>
            <w:r w:rsidRPr="00627528">
              <w:rPr>
                <w:rFonts w:ascii="Arial" w:hAnsi="Arial" w:cs="Arial"/>
                <w:bCs/>
                <w:sz w:val="22"/>
                <w:szCs w:val="22"/>
              </w:rPr>
              <w:instrText xml:space="preserve"> FORMTEXT </w:instrText>
            </w:r>
            <w:r w:rsidRPr="00627528">
              <w:rPr>
                <w:rFonts w:ascii="Arial" w:hAnsi="Arial" w:cs="Arial"/>
                <w:bCs/>
                <w:sz w:val="22"/>
                <w:szCs w:val="22"/>
              </w:rPr>
            </w:r>
            <w:r w:rsidRPr="00627528">
              <w:rPr>
                <w:rFonts w:ascii="Arial" w:hAnsi="Arial" w:cs="Arial"/>
                <w:bCs/>
                <w:sz w:val="22"/>
                <w:szCs w:val="22"/>
              </w:rPr>
              <w:fldChar w:fldCharType="separate"/>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sz w:val="22"/>
                <w:szCs w:val="22"/>
              </w:rPr>
              <w:fldChar w:fldCharType="end"/>
            </w:r>
          </w:p>
        </w:tc>
      </w:tr>
      <w:tr w:rsidR="00213383" w:rsidRPr="00487EC9" w14:paraId="1BC78E24" w14:textId="77777777" w:rsidTr="00213383">
        <w:trPr>
          <w:trHeight w:val="567"/>
        </w:trPr>
        <w:tc>
          <w:tcPr>
            <w:tcW w:w="458" w:type="pct"/>
            <w:shd w:val="clear" w:color="auto" w:fill="FFFFFF" w:themeFill="background1"/>
            <w:vAlign w:val="center"/>
          </w:tcPr>
          <w:p w14:paraId="3E29DBC0"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66E021A0" w14:textId="77777777" w:rsidR="00213383" w:rsidRPr="00487EC9" w:rsidRDefault="00213383" w:rsidP="00213383">
            <w:pPr>
              <w:rPr>
                <w:rFonts w:ascii="Arial" w:eastAsia="Arial" w:hAnsi="Arial" w:cs="Arial"/>
              </w:rPr>
            </w:pPr>
            <w:r w:rsidRPr="00487EC9">
              <w:rPr>
                <w:rFonts w:ascii="Arial" w:eastAsia="Arial" w:hAnsi="Arial" w:cs="Arial"/>
              </w:rPr>
              <w:t>Werden bei Gefahr von Augenverletzungen Schutzbrillen benutzt?</w:t>
            </w:r>
          </w:p>
        </w:tc>
        <w:sdt>
          <w:sdtPr>
            <w:rPr>
              <w:rFonts w:ascii="Arial" w:hAnsi="Arial" w:cs="Arial"/>
              <w:color w:val="000000"/>
            </w:rPr>
            <w:id w:val="143863405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F76DEE7" w14:textId="793BA9F9"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6382609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E520D59" w14:textId="587BC749"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CD6E979" w14:textId="0443B2CD" w:rsidR="00213383" w:rsidRPr="00487EC9" w:rsidRDefault="00213383" w:rsidP="00213383">
            <w:pPr>
              <w:rPr>
                <w:rFonts w:ascii="Arial" w:hAnsi="Arial" w:cs="Arial"/>
                <w:color w:val="000000"/>
              </w:rPr>
            </w:pPr>
            <w:r w:rsidRPr="00627528">
              <w:rPr>
                <w:rFonts w:ascii="Arial" w:hAnsi="Arial" w:cs="Arial"/>
                <w:bCs/>
                <w:sz w:val="22"/>
                <w:szCs w:val="22"/>
              </w:rPr>
              <w:fldChar w:fldCharType="begin">
                <w:ffData>
                  <w:name w:val="Text1"/>
                  <w:enabled/>
                  <w:calcOnExit w:val="0"/>
                  <w:textInput/>
                </w:ffData>
              </w:fldChar>
            </w:r>
            <w:r w:rsidRPr="00627528">
              <w:rPr>
                <w:rFonts w:ascii="Arial" w:hAnsi="Arial" w:cs="Arial"/>
                <w:bCs/>
                <w:sz w:val="22"/>
                <w:szCs w:val="22"/>
              </w:rPr>
              <w:instrText xml:space="preserve"> FORMTEXT </w:instrText>
            </w:r>
            <w:r w:rsidRPr="00627528">
              <w:rPr>
                <w:rFonts w:ascii="Arial" w:hAnsi="Arial" w:cs="Arial"/>
                <w:bCs/>
                <w:sz w:val="22"/>
                <w:szCs w:val="22"/>
              </w:rPr>
            </w:r>
            <w:r w:rsidRPr="00627528">
              <w:rPr>
                <w:rFonts w:ascii="Arial" w:hAnsi="Arial" w:cs="Arial"/>
                <w:bCs/>
                <w:sz w:val="22"/>
                <w:szCs w:val="22"/>
              </w:rPr>
              <w:fldChar w:fldCharType="separate"/>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sz w:val="22"/>
                <w:szCs w:val="22"/>
              </w:rPr>
              <w:fldChar w:fldCharType="end"/>
            </w:r>
          </w:p>
        </w:tc>
      </w:tr>
      <w:tr w:rsidR="00213383" w:rsidRPr="00487EC9" w14:paraId="77C495B4" w14:textId="77777777" w:rsidTr="00213383">
        <w:trPr>
          <w:trHeight w:val="567"/>
        </w:trPr>
        <w:tc>
          <w:tcPr>
            <w:tcW w:w="458" w:type="pct"/>
            <w:shd w:val="clear" w:color="auto" w:fill="FFFFFF" w:themeFill="background1"/>
            <w:vAlign w:val="center"/>
          </w:tcPr>
          <w:p w14:paraId="51A4C3FC"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38FF6A45" w14:textId="77777777" w:rsidR="00213383" w:rsidRPr="00487EC9" w:rsidRDefault="00213383" w:rsidP="00213383">
            <w:pPr>
              <w:rPr>
                <w:rFonts w:ascii="Arial" w:eastAsia="Arial" w:hAnsi="Arial" w:cs="Arial"/>
              </w:rPr>
            </w:pPr>
            <w:r w:rsidRPr="00487EC9">
              <w:rPr>
                <w:rFonts w:ascii="Arial" w:eastAsia="Arial" w:hAnsi="Arial" w:cs="Arial"/>
              </w:rPr>
              <w:t>Wird enganliegende Arbeitskleidung benutzt?</w:t>
            </w:r>
          </w:p>
        </w:tc>
        <w:sdt>
          <w:sdtPr>
            <w:rPr>
              <w:rFonts w:ascii="Arial" w:hAnsi="Arial" w:cs="Arial"/>
              <w:color w:val="000000"/>
            </w:rPr>
            <w:id w:val="3208165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99CBD19" w14:textId="344D8AA8"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6028352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D0F2E5D" w14:textId="475366C3"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A728E29" w14:textId="342F1EA4" w:rsidR="00213383" w:rsidRPr="00487EC9" w:rsidRDefault="00213383" w:rsidP="00213383">
            <w:pPr>
              <w:rPr>
                <w:rFonts w:ascii="Arial" w:hAnsi="Arial" w:cs="Arial"/>
                <w:color w:val="000000"/>
              </w:rPr>
            </w:pPr>
            <w:r w:rsidRPr="00627528">
              <w:rPr>
                <w:rFonts w:ascii="Arial" w:hAnsi="Arial" w:cs="Arial"/>
                <w:bCs/>
                <w:sz w:val="22"/>
                <w:szCs w:val="22"/>
              </w:rPr>
              <w:fldChar w:fldCharType="begin">
                <w:ffData>
                  <w:name w:val="Text1"/>
                  <w:enabled/>
                  <w:calcOnExit w:val="0"/>
                  <w:textInput/>
                </w:ffData>
              </w:fldChar>
            </w:r>
            <w:r w:rsidRPr="00627528">
              <w:rPr>
                <w:rFonts w:ascii="Arial" w:hAnsi="Arial" w:cs="Arial"/>
                <w:bCs/>
                <w:sz w:val="22"/>
                <w:szCs w:val="22"/>
              </w:rPr>
              <w:instrText xml:space="preserve"> FORMTEXT </w:instrText>
            </w:r>
            <w:r w:rsidRPr="00627528">
              <w:rPr>
                <w:rFonts w:ascii="Arial" w:hAnsi="Arial" w:cs="Arial"/>
                <w:bCs/>
                <w:sz w:val="22"/>
                <w:szCs w:val="22"/>
              </w:rPr>
            </w:r>
            <w:r w:rsidRPr="00627528">
              <w:rPr>
                <w:rFonts w:ascii="Arial" w:hAnsi="Arial" w:cs="Arial"/>
                <w:bCs/>
                <w:sz w:val="22"/>
                <w:szCs w:val="22"/>
              </w:rPr>
              <w:fldChar w:fldCharType="separate"/>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sz w:val="22"/>
                <w:szCs w:val="22"/>
              </w:rPr>
              <w:fldChar w:fldCharType="end"/>
            </w:r>
          </w:p>
        </w:tc>
      </w:tr>
      <w:tr w:rsidR="00213383" w:rsidRPr="00487EC9" w14:paraId="7338E7FB" w14:textId="77777777" w:rsidTr="00213383">
        <w:trPr>
          <w:trHeight w:val="567"/>
        </w:trPr>
        <w:tc>
          <w:tcPr>
            <w:tcW w:w="458" w:type="pct"/>
            <w:shd w:val="clear" w:color="auto" w:fill="FFFFFF" w:themeFill="background1"/>
            <w:vAlign w:val="center"/>
          </w:tcPr>
          <w:p w14:paraId="4BB02049"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3ED38123" w14:textId="77777777" w:rsidR="00213383" w:rsidRPr="00487EC9" w:rsidRDefault="00213383" w:rsidP="00213383">
            <w:pPr>
              <w:rPr>
                <w:rFonts w:ascii="Arial" w:eastAsia="Arial" w:hAnsi="Arial" w:cs="Arial"/>
              </w:rPr>
            </w:pPr>
            <w:r w:rsidRPr="00487EC9">
              <w:rPr>
                <w:rFonts w:ascii="Arial" w:eastAsia="Arial" w:hAnsi="Arial" w:cs="Arial"/>
              </w:rPr>
              <w:t>Werden Schutzschuhe mit durchtrittsicherer Sohle benutzt?</w:t>
            </w:r>
          </w:p>
        </w:tc>
        <w:sdt>
          <w:sdtPr>
            <w:rPr>
              <w:rFonts w:ascii="Arial" w:hAnsi="Arial" w:cs="Arial"/>
              <w:color w:val="000000"/>
            </w:rPr>
            <w:id w:val="99999821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30DF5C7" w14:textId="0AAF8003"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857994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99AB9DE" w14:textId="2C2201A4"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FD96D0A" w14:textId="0EB74DF3" w:rsidR="00213383" w:rsidRPr="00487EC9" w:rsidRDefault="00213383" w:rsidP="00213383">
            <w:pPr>
              <w:rPr>
                <w:rFonts w:ascii="Arial" w:hAnsi="Arial" w:cs="Arial"/>
                <w:color w:val="000000"/>
              </w:rPr>
            </w:pPr>
            <w:r w:rsidRPr="00627528">
              <w:rPr>
                <w:rFonts w:ascii="Arial" w:hAnsi="Arial" w:cs="Arial"/>
                <w:bCs/>
                <w:sz w:val="22"/>
                <w:szCs w:val="22"/>
              </w:rPr>
              <w:fldChar w:fldCharType="begin">
                <w:ffData>
                  <w:name w:val="Text1"/>
                  <w:enabled/>
                  <w:calcOnExit w:val="0"/>
                  <w:textInput/>
                </w:ffData>
              </w:fldChar>
            </w:r>
            <w:r w:rsidRPr="00627528">
              <w:rPr>
                <w:rFonts w:ascii="Arial" w:hAnsi="Arial" w:cs="Arial"/>
                <w:bCs/>
                <w:sz w:val="22"/>
                <w:szCs w:val="22"/>
              </w:rPr>
              <w:instrText xml:space="preserve"> FORMTEXT </w:instrText>
            </w:r>
            <w:r w:rsidRPr="00627528">
              <w:rPr>
                <w:rFonts w:ascii="Arial" w:hAnsi="Arial" w:cs="Arial"/>
                <w:bCs/>
                <w:sz w:val="22"/>
                <w:szCs w:val="22"/>
              </w:rPr>
            </w:r>
            <w:r w:rsidRPr="00627528">
              <w:rPr>
                <w:rFonts w:ascii="Arial" w:hAnsi="Arial" w:cs="Arial"/>
                <w:bCs/>
                <w:sz w:val="22"/>
                <w:szCs w:val="22"/>
              </w:rPr>
              <w:fldChar w:fldCharType="separate"/>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sz w:val="22"/>
                <w:szCs w:val="22"/>
              </w:rPr>
              <w:fldChar w:fldCharType="end"/>
            </w:r>
          </w:p>
        </w:tc>
      </w:tr>
      <w:tr w:rsidR="00213383" w:rsidRPr="00487EC9" w14:paraId="542A9F2D" w14:textId="77777777" w:rsidTr="00213383">
        <w:trPr>
          <w:trHeight w:val="567"/>
        </w:trPr>
        <w:tc>
          <w:tcPr>
            <w:tcW w:w="458" w:type="pct"/>
            <w:shd w:val="clear" w:color="auto" w:fill="FFFFFF" w:themeFill="background1"/>
            <w:vAlign w:val="center"/>
          </w:tcPr>
          <w:p w14:paraId="69286FBB"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4F535A56" w14:textId="77777777" w:rsidR="00213383" w:rsidRPr="00487EC9" w:rsidRDefault="00213383" w:rsidP="00213383">
            <w:pPr>
              <w:rPr>
                <w:rFonts w:ascii="Arial" w:eastAsia="Arial" w:hAnsi="Arial" w:cs="Arial"/>
              </w:rPr>
            </w:pPr>
            <w:r w:rsidRPr="00487EC9">
              <w:rPr>
                <w:rFonts w:ascii="Arial" w:eastAsia="Arial" w:hAnsi="Arial" w:cs="Arial"/>
              </w:rPr>
              <w:t>Werden Trittunterlagen verwendet, die das Stehen und Gehen auf Spänen minimieren, z. B. Holzlattenroste?</w:t>
            </w:r>
          </w:p>
        </w:tc>
        <w:sdt>
          <w:sdtPr>
            <w:rPr>
              <w:rFonts w:ascii="Arial" w:hAnsi="Arial" w:cs="Arial"/>
              <w:color w:val="000000"/>
            </w:rPr>
            <w:id w:val="32910038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BBD6351" w14:textId="748829E7"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9875418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B97FE9B" w14:textId="0F009BA0"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10F5487" w14:textId="29362AFC" w:rsidR="00213383" w:rsidRPr="00487EC9" w:rsidRDefault="00213383" w:rsidP="00213383">
            <w:pPr>
              <w:rPr>
                <w:rFonts w:ascii="Arial" w:hAnsi="Arial" w:cs="Arial"/>
                <w:color w:val="000000"/>
              </w:rPr>
            </w:pPr>
            <w:r w:rsidRPr="00627528">
              <w:rPr>
                <w:rFonts w:ascii="Arial" w:hAnsi="Arial" w:cs="Arial"/>
                <w:bCs/>
                <w:sz w:val="22"/>
                <w:szCs w:val="22"/>
              </w:rPr>
              <w:fldChar w:fldCharType="begin">
                <w:ffData>
                  <w:name w:val="Text1"/>
                  <w:enabled/>
                  <w:calcOnExit w:val="0"/>
                  <w:textInput/>
                </w:ffData>
              </w:fldChar>
            </w:r>
            <w:r w:rsidRPr="00627528">
              <w:rPr>
                <w:rFonts w:ascii="Arial" w:hAnsi="Arial" w:cs="Arial"/>
                <w:bCs/>
                <w:sz w:val="22"/>
                <w:szCs w:val="22"/>
              </w:rPr>
              <w:instrText xml:space="preserve"> FORMTEXT </w:instrText>
            </w:r>
            <w:r w:rsidRPr="00627528">
              <w:rPr>
                <w:rFonts w:ascii="Arial" w:hAnsi="Arial" w:cs="Arial"/>
                <w:bCs/>
                <w:sz w:val="22"/>
                <w:szCs w:val="22"/>
              </w:rPr>
            </w:r>
            <w:r w:rsidRPr="00627528">
              <w:rPr>
                <w:rFonts w:ascii="Arial" w:hAnsi="Arial" w:cs="Arial"/>
                <w:bCs/>
                <w:sz w:val="22"/>
                <w:szCs w:val="22"/>
              </w:rPr>
              <w:fldChar w:fldCharType="separate"/>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sz w:val="22"/>
                <w:szCs w:val="22"/>
              </w:rPr>
              <w:fldChar w:fldCharType="end"/>
            </w:r>
          </w:p>
        </w:tc>
      </w:tr>
      <w:tr w:rsidR="00213383" w:rsidRPr="00487EC9" w14:paraId="020E43C9" w14:textId="77777777" w:rsidTr="00213383">
        <w:trPr>
          <w:trHeight w:val="567"/>
        </w:trPr>
        <w:tc>
          <w:tcPr>
            <w:tcW w:w="458" w:type="pct"/>
            <w:shd w:val="clear" w:color="auto" w:fill="FFFFFF" w:themeFill="background1"/>
            <w:vAlign w:val="center"/>
          </w:tcPr>
          <w:p w14:paraId="02295CEA"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tcPr>
          <w:p w14:paraId="07DE2F23" w14:textId="77777777" w:rsidR="00213383" w:rsidRPr="00487EC9" w:rsidRDefault="00213383" w:rsidP="00213383">
            <w:pPr>
              <w:rPr>
                <w:rFonts w:ascii="Arial" w:hAnsi="Arial" w:cs="Arial"/>
              </w:rPr>
            </w:pPr>
            <w:r w:rsidRPr="00487EC9">
              <w:rPr>
                <w:rFonts w:ascii="Arial" w:hAnsi="Arial" w:cs="Arial"/>
              </w:rPr>
              <w:t>Wurden entsprechende Sicherheitskennzeichnungen angebracht?</w:t>
            </w:r>
          </w:p>
          <w:p w14:paraId="71C3190C" w14:textId="77777777" w:rsidR="00213383" w:rsidRPr="00487EC9" w:rsidRDefault="00213383" w:rsidP="00213383">
            <w:pPr>
              <w:rPr>
                <w:rFonts w:ascii="Arial" w:eastAsia="Arial" w:hAnsi="Arial" w:cs="Arial"/>
              </w:rPr>
            </w:pPr>
            <w:r w:rsidRPr="00487EC9">
              <w:rPr>
                <w:rFonts w:ascii="Arial" w:hAnsi="Arial" w:cs="Arial"/>
                <w:i/>
              </w:rPr>
              <w:t>(Technische Regel für Arbeitsstätten ASR A1.3 „Sicherheits- und Gesundheitsschutzkennzeichnung“).</w:t>
            </w:r>
          </w:p>
        </w:tc>
        <w:sdt>
          <w:sdtPr>
            <w:rPr>
              <w:rFonts w:ascii="Arial" w:hAnsi="Arial" w:cs="Arial"/>
              <w:color w:val="000000"/>
            </w:rPr>
            <w:id w:val="129972873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4A4CF31" w14:textId="606DF717"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5393740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1AD86CF" w14:textId="01CD1F6B"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9197E48" w14:textId="1E1BD8DF" w:rsidR="00213383" w:rsidRPr="00487EC9" w:rsidRDefault="00213383" w:rsidP="00213383">
            <w:pPr>
              <w:rPr>
                <w:rFonts w:ascii="Arial" w:hAnsi="Arial" w:cs="Arial"/>
                <w:color w:val="000000"/>
              </w:rPr>
            </w:pPr>
            <w:r w:rsidRPr="00627528">
              <w:rPr>
                <w:rFonts w:ascii="Arial" w:hAnsi="Arial" w:cs="Arial"/>
                <w:bCs/>
                <w:sz w:val="22"/>
                <w:szCs w:val="22"/>
              </w:rPr>
              <w:fldChar w:fldCharType="begin">
                <w:ffData>
                  <w:name w:val="Text1"/>
                  <w:enabled/>
                  <w:calcOnExit w:val="0"/>
                  <w:textInput/>
                </w:ffData>
              </w:fldChar>
            </w:r>
            <w:r w:rsidRPr="00627528">
              <w:rPr>
                <w:rFonts w:ascii="Arial" w:hAnsi="Arial" w:cs="Arial"/>
                <w:bCs/>
                <w:sz w:val="22"/>
                <w:szCs w:val="22"/>
              </w:rPr>
              <w:instrText xml:space="preserve"> FORMTEXT </w:instrText>
            </w:r>
            <w:r w:rsidRPr="00627528">
              <w:rPr>
                <w:rFonts w:ascii="Arial" w:hAnsi="Arial" w:cs="Arial"/>
                <w:bCs/>
                <w:sz w:val="22"/>
                <w:szCs w:val="22"/>
              </w:rPr>
            </w:r>
            <w:r w:rsidRPr="00627528">
              <w:rPr>
                <w:rFonts w:ascii="Arial" w:hAnsi="Arial" w:cs="Arial"/>
                <w:bCs/>
                <w:sz w:val="22"/>
                <w:szCs w:val="22"/>
              </w:rPr>
              <w:fldChar w:fldCharType="separate"/>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sz w:val="22"/>
                <w:szCs w:val="22"/>
              </w:rPr>
              <w:fldChar w:fldCharType="end"/>
            </w:r>
          </w:p>
        </w:tc>
      </w:tr>
      <w:tr w:rsidR="00213383" w:rsidRPr="00487EC9" w14:paraId="0A495B85" w14:textId="77777777" w:rsidTr="00213383">
        <w:trPr>
          <w:trHeight w:val="567"/>
        </w:trPr>
        <w:tc>
          <w:tcPr>
            <w:tcW w:w="458" w:type="pct"/>
            <w:shd w:val="clear" w:color="auto" w:fill="FFFFFF" w:themeFill="background1"/>
            <w:vAlign w:val="center"/>
          </w:tcPr>
          <w:p w14:paraId="784B2F43"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tcPr>
          <w:p w14:paraId="776114DA" w14:textId="77777777" w:rsidR="00213383" w:rsidRPr="00487EC9" w:rsidRDefault="00213383" w:rsidP="00213383">
            <w:pPr>
              <w:rPr>
                <w:rFonts w:ascii="Arial" w:hAnsi="Arial" w:cs="Arial"/>
              </w:rPr>
            </w:pPr>
            <w:r w:rsidRPr="00487EC9">
              <w:rPr>
                <w:rFonts w:ascii="Arial" w:eastAsia="Arial" w:hAnsi="Arial" w:cs="Arial"/>
              </w:rPr>
              <w:t>Sind die Bedienpersonen qualifiziert und wurden sie entsprechend unterwiesen?</w:t>
            </w:r>
          </w:p>
        </w:tc>
        <w:sdt>
          <w:sdtPr>
            <w:rPr>
              <w:rFonts w:ascii="Arial" w:hAnsi="Arial" w:cs="Arial"/>
              <w:color w:val="000000"/>
            </w:rPr>
            <w:id w:val="-34648385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269D52C" w14:textId="57400389"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860791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123DB12" w14:textId="527372D6"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797EC1A" w14:textId="2D5B95E4" w:rsidR="00213383" w:rsidRPr="00487EC9" w:rsidRDefault="00213383" w:rsidP="00213383">
            <w:pPr>
              <w:rPr>
                <w:rFonts w:ascii="Arial" w:hAnsi="Arial" w:cs="Arial"/>
                <w:color w:val="000000"/>
              </w:rPr>
            </w:pPr>
            <w:r w:rsidRPr="00627528">
              <w:rPr>
                <w:rFonts w:ascii="Arial" w:hAnsi="Arial" w:cs="Arial"/>
                <w:bCs/>
                <w:sz w:val="22"/>
                <w:szCs w:val="22"/>
              </w:rPr>
              <w:fldChar w:fldCharType="begin">
                <w:ffData>
                  <w:name w:val="Text1"/>
                  <w:enabled/>
                  <w:calcOnExit w:val="0"/>
                  <w:textInput/>
                </w:ffData>
              </w:fldChar>
            </w:r>
            <w:r w:rsidRPr="00627528">
              <w:rPr>
                <w:rFonts w:ascii="Arial" w:hAnsi="Arial" w:cs="Arial"/>
                <w:bCs/>
                <w:sz w:val="22"/>
                <w:szCs w:val="22"/>
              </w:rPr>
              <w:instrText xml:space="preserve"> FORMTEXT </w:instrText>
            </w:r>
            <w:r w:rsidRPr="00627528">
              <w:rPr>
                <w:rFonts w:ascii="Arial" w:hAnsi="Arial" w:cs="Arial"/>
                <w:bCs/>
                <w:sz w:val="22"/>
                <w:szCs w:val="22"/>
              </w:rPr>
            </w:r>
            <w:r w:rsidRPr="00627528">
              <w:rPr>
                <w:rFonts w:ascii="Arial" w:hAnsi="Arial" w:cs="Arial"/>
                <w:bCs/>
                <w:sz w:val="22"/>
                <w:szCs w:val="22"/>
              </w:rPr>
              <w:fldChar w:fldCharType="separate"/>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noProof/>
                <w:sz w:val="22"/>
                <w:szCs w:val="22"/>
              </w:rPr>
              <w:t> </w:t>
            </w:r>
            <w:r w:rsidRPr="00627528">
              <w:rPr>
                <w:rFonts w:ascii="Arial" w:hAnsi="Arial" w:cs="Arial"/>
                <w:bCs/>
                <w:sz w:val="22"/>
                <w:szCs w:val="22"/>
              </w:rPr>
              <w:fldChar w:fldCharType="end"/>
            </w:r>
          </w:p>
        </w:tc>
      </w:tr>
      <w:tr w:rsidR="00B40629" w:rsidRPr="00487EC9" w14:paraId="3FBA20E3" w14:textId="77777777" w:rsidTr="00B40629">
        <w:trPr>
          <w:trHeight w:val="567"/>
        </w:trPr>
        <w:tc>
          <w:tcPr>
            <w:tcW w:w="458" w:type="pct"/>
            <w:shd w:val="clear" w:color="auto" w:fill="B6D9FF" w:themeFill="text2" w:themeFillTint="33"/>
            <w:vAlign w:val="center"/>
          </w:tcPr>
          <w:p w14:paraId="3B48A807" w14:textId="77777777" w:rsidR="00B40629" w:rsidRPr="00B40629" w:rsidRDefault="00B40629" w:rsidP="00556247">
            <w:pPr>
              <w:pStyle w:val="Listenabsatz"/>
              <w:numPr>
                <w:ilvl w:val="0"/>
                <w:numId w:val="25"/>
              </w:numPr>
              <w:rPr>
                <w:rFonts w:ascii="Arial" w:hAnsi="Arial" w:cs="Arial"/>
                <w:b/>
                <w:color w:val="auto"/>
              </w:rPr>
            </w:pPr>
          </w:p>
        </w:tc>
        <w:tc>
          <w:tcPr>
            <w:tcW w:w="4542" w:type="pct"/>
            <w:gridSpan w:val="4"/>
            <w:shd w:val="clear" w:color="auto" w:fill="B6D9FF" w:themeFill="text2" w:themeFillTint="33"/>
            <w:vAlign w:val="center"/>
          </w:tcPr>
          <w:p w14:paraId="452BE341" w14:textId="2DC42247" w:rsidR="00B40629" w:rsidRPr="00B40629" w:rsidRDefault="00B40629" w:rsidP="00B40629">
            <w:pPr>
              <w:rPr>
                <w:rFonts w:ascii="Arial" w:hAnsi="Arial" w:cs="Arial"/>
                <w:color w:val="auto"/>
              </w:rPr>
            </w:pPr>
            <w:r w:rsidRPr="00B40629">
              <w:rPr>
                <w:rFonts w:ascii="Arial" w:eastAsia="Arial" w:hAnsi="Arial" w:cs="Arial"/>
                <w:b/>
                <w:bCs/>
                <w:color w:val="auto"/>
              </w:rPr>
              <w:t>Beschaffenheitsanforderungen</w:t>
            </w:r>
            <w:r w:rsidRPr="00B40629">
              <w:rPr>
                <w:rFonts w:ascii="Arial" w:hAnsi="Arial" w:cs="Arial"/>
                <w:b/>
                <w:bCs/>
                <w:color w:val="auto"/>
              </w:rPr>
              <w:t xml:space="preserve"> </w:t>
            </w:r>
          </w:p>
        </w:tc>
      </w:tr>
      <w:tr w:rsidR="00213383" w:rsidRPr="00487EC9" w14:paraId="1B9393DA" w14:textId="77777777" w:rsidTr="00213383">
        <w:trPr>
          <w:trHeight w:val="567"/>
        </w:trPr>
        <w:tc>
          <w:tcPr>
            <w:tcW w:w="458" w:type="pct"/>
            <w:shd w:val="clear" w:color="auto" w:fill="auto"/>
            <w:vAlign w:val="center"/>
          </w:tcPr>
          <w:p w14:paraId="628C8100"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auto"/>
            <w:vAlign w:val="center"/>
          </w:tcPr>
          <w:p w14:paraId="433DC35A" w14:textId="77777777" w:rsidR="00213383" w:rsidRPr="00487EC9" w:rsidRDefault="00213383" w:rsidP="00213383">
            <w:pPr>
              <w:rPr>
                <w:rFonts w:ascii="Arial" w:eastAsia="Arial" w:hAnsi="Arial" w:cs="Arial"/>
              </w:rPr>
            </w:pPr>
            <w:r w:rsidRPr="00487EC9">
              <w:rPr>
                <w:rFonts w:ascii="Arial" w:eastAsia="Arial" w:hAnsi="Arial" w:cs="Arial"/>
              </w:rPr>
              <w:t xml:space="preserve">Sind Notbefehlseinrichtungen vorhanden? </w:t>
            </w:r>
          </w:p>
        </w:tc>
        <w:sdt>
          <w:sdtPr>
            <w:rPr>
              <w:rFonts w:ascii="Arial" w:hAnsi="Arial" w:cs="Arial"/>
              <w:color w:val="000000"/>
            </w:rPr>
            <w:id w:val="-21173069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37C322E" w14:textId="459B67EA"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8704949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E9DEA6C" w14:textId="6603892C"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B3717A9" w14:textId="09360C77"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46EED7F0" w14:textId="77777777" w:rsidTr="00213383">
        <w:trPr>
          <w:trHeight w:val="567"/>
        </w:trPr>
        <w:tc>
          <w:tcPr>
            <w:tcW w:w="458" w:type="pct"/>
            <w:shd w:val="clear" w:color="auto" w:fill="FFFFFF" w:themeFill="background1"/>
            <w:vAlign w:val="center"/>
          </w:tcPr>
          <w:p w14:paraId="079BC36D"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7DA4ED08" w14:textId="77777777" w:rsidR="00213383" w:rsidRPr="00487EC9" w:rsidRDefault="00213383" w:rsidP="00213383">
            <w:pPr>
              <w:rPr>
                <w:rFonts w:ascii="Arial" w:eastAsia="Arial" w:hAnsi="Arial" w:cs="Arial"/>
              </w:rPr>
            </w:pPr>
            <w:r w:rsidRPr="00487EC9">
              <w:rPr>
                <w:rFonts w:ascii="Arial" w:eastAsia="Arial" w:hAnsi="Arial" w:cs="Arial"/>
              </w:rPr>
              <w:t xml:space="preserve">Ist ein abschließbarer Hauptschalter vorhanden? </w:t>
            </w:r>
          </w:p>
        </w:tc>
        <w:sdt>
          <w:sdtPr>
            <w:rPr>
              <w:rFonts w:ascii="Arial" w:hAnsi="Arial" w:cs="Arial"/>
              <w:color w:val="000000"/>
            </w:rPr>
            <w:id w:val="-33792613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B265434" w14:textId="3AEBBD19"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3397689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87911F4" w14:textId="4216A1D8"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7B286EB" w14:textId="7988E0F5"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1C4D477E" w14:textId="77777777" w:rsidTr="00213383">
        <w:trPr>
          <w:trHeight w:val="567"/>
        </w:trPr>
        <w:tc>
          <w:tcPr>
            <w:tcW w:w="458" w:type="pct"/>
            <w:shd w:val="clear" w:color="auto" w:fill="FFFFFF" w:themeFill="background1"/>
            <w:vAlign w:val="center"/>
          </w:tcPr>
          <w:p w14:paraId="53DEE19C"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28820C31" w14:textId="77777777" w:rsidR="00213383" w:rsidRPr="00487EC9" w:rsidRDefault="00213383" w:rsidP="00213383">
            <w:pPr>
              <w:rPr>
                <w:rFonts w:ascii="Arial" w:eastAsia="Arial" w:hAnsi="Arial" w:cs="Arial"/>
              </w:rPr>
            </w:pPr>
            <w:r w:rsidRPr="00487EC9">
              <w:rPr>
                <w:rFonts w:ascii="Arial" w:eastAsia="Arial" w:hAnsi="Arial" w:cs="Arial"/>
              </w:rPr>
              <w:t xml:space="preserve">Ist ein abschließbarer Betriebsartenwahlschalter vorhanden? </w:t>
            </w:r>
          </w:p>
        </w:tc>
        <w:sdt>
          <w:sdtPr>
            <w:rPr>
              <w:rFonts w:ascii="Arial" w:hAnsi="Arial" w:cs="Arial"/>
              <w:color w:val="000000"/>
            </w:rPr>
            <w:id w:val="2545467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01A8A92" w14:textId="269C00C6"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2499789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542C38E" w14:textId="6BC3A17B"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D54E11F" w14:textId="132B0BE5"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3609FE22" w14:textId="77777777" w:rsidTr="00213383">
        <w:trPr>
          <w:trHeight w:val="567"/>
        </w:trPr>
        <w:tc>
          <w:tcPr>
            <w:tcW w:w="458" w:type="pct"/>
            <w:shd w:val="clear" w:color="auto" w:fill="FFFFFF" w:themeFill="background1"/>
            <w:vAlign w:val="center"/>
          </w:tcPr>
          <w:p w14:paraId="5BBC6F75"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670CCEAB" w14:textId="77777777" w:rsidR="00213383" w:rsidRPr="00487EC9" w:rsidRDefault="00213383" w:rsidP="00213383">
            <w:pPr>
              <w:rPr>
                <w:rFonts w:ascii="Arial" w:eastAsia="Arial" w:hAnsi="Arial" w:cs="Arial"/>
              </w:rPr>
            </w:pPr>
            <w:r w:rsidRPr="00487EC9">
              <w:rPr>
                <w:rFonts w:ascii="Arial" w:eastAsia="Arial" w:hAnsi="Arial" w:cs="Arial"/>
              </w:rPr>
              <w:t>Wird die Gefahr des Wegfliegens von Werkstücken, Spänen oder Werkzeugen oder Teilen durch trennende Schutzeinrichtungen vermieden?</w:t>
            </w:r>
          </w:p>
        </w:tc>
        <w:sdt>
          <w:sdtPr>
            <w:rPr>
              <w:rFonts w:ascii="Arial" w:hAnsi="Arial" w:cs="Arial"/>
              <w:color w:val="000000"/>
            </w:rPr>
            <w:id w:val="80003561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16156ED" w14:textId="2162023C"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7539887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E50B603" w14:textId="3E2EB3A3"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9636AEE" w14:textId="75741173"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405DCED2" w14:textId="77777777" w:rsidTr="00213383">
        <w:trPr>
          <w:trHeight w:val="567"/>
        </w:trPr>
        <w:tc>
          <w:tcPr>
            <w:tcW w:w="458" w:type="pct"/>
            <w:shd w:val="clear" w:color="auto" w:fill="FFFFFF" w:themeFill="background1"/>
            <w:vAlign w:val="center"/>
          </w:tcPr>
          <w:p w14:paraId="386737BE"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6AD2423F" w14:textId="77777777" w:rsidR="00213383" w:rsidRPr="00487EC9" w:rsidRDefault="00213383" w:rsidP="00213383">
            <w:pPr>
              <w:rPr>
                <w:rFonts w:ascii="Arial" w:eastAsia="Arial" w:hAnsi="Arial" w:cs="Arial"/>
              </w:rPr>
            </w:pPr>
            <w:r w:rsidRPr="00487EC9">
              <w:rPr>
                <w:rFonts w:ascii="Arial" w:eastAsia="Arial" w:hAnsi="Arial" w:cs="Arial"/>
              </w:rPr>
              <w:t>Ist der Automatikbetrieb (einschließlich des Verfahrens von Sätzen) nur bei allseitig geschlossenen Schutzeinrichtungen (Schutztüren) möglich?</w:t>
            </w:r>
          </w:p>
        </w:tc>
        <w:sdt>
          <w:sdtPr>
            <w:rPr>
              <w:rFonts w:ascii="Arial" w:hAnsi="Arial" w:cs="Arial"/>
              <w:color w:val="000000"/>
            </w:rPr>
            <w:id w:val="-187954216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F445D01" w14:textId="21201FDC"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9659541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CB0BB6B" w14:textId="249E24D8"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312B95C" w14:textId="00CE7100"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5F4C0353" w14:textId="77777777" w:rsidTr="00213383">
        <w:trPr>
          <w:trHeight w:val="567"/>
        </w:trPr>
        <w:tc>
          <w:tcPr>
            <w:tcW w:w="458" w:type="pct"/>
            <w:shd w:val="clear" w:color="auto" w:fill="FFFFFF" w:themeFill="background1"/>
            <w:vAlign w:val="center"/>
          </w:tcPr>
          <w:p w14:paraId="69D4244E"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0A81B242" w14:textId="77777777" w:rsidR="00213383" w:rsidRPr="00487EC9" w:rsidRDefault="00213383" w:rsidP="00213383">
            <w:pPr>
              <w:rPr>
                <w:rFonts w:ascii="Arial" w:eastAsia="Arial" w:hAnsi="Arial" w:cs="Arial"/>
              </w:rPr>
            </w:pPr>
            <w:r w:rsidRPr="00487EC9">
              <w:rPr>
                <w:rFonts w:ascii="Arial" w:eastAsia="Arial" w:hAnsi="Arial" w:cs="Arial"/>
              </w:rPr>
              <w:t>Sind alle Schutzeinrichtungen mit gefahrbringenden Bewegungen der Maschine verriegelt?</w:t>
            </w:r>
          </w:p>
        </w:tc>
        <w:sdt>
          <w:sdtPr>
            <w:rPr>
              <w:rFonts w:ascii="Arial" w:hAnsi="Arial" w:cs="Arial"/>
              <w:color w:val="000000"/>
            </w:rPr>
            <w:id w:val="-79028408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CA0535D" w14:textId="4F207AFE"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0774189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DAAD1E8" w14:textId="7111F9AF"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D4370D2" w14:textId="0AD1C92C"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12DC0C60" w14:textId="77777777" w:rsidTr="00213383">
        <w:trPr>
          <w:trHeight w:val="567"/>
        </w:trPr>
        <w:tc>
          <w:tcPr>
            <w:tcW w:w="458" w:type="pct"/>
            <w:shd w:val="clear" w:color="auto" w:fill="FFFFFF" w:themeFill="background1"/>
            <w:vAlign w:val="center"/>
          </w:tcPr>
          <w:p w14:paraId="02287B98"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661A3408" w14:textId="77777777" w:rsidR="00213383" w:rsidRPr="00487EC9" w:rsidRDefault="00213383" w:rsidP="00213383">
            <w:pPr>
              <w:rPr>
                <w:rFonts w:ascii="Arial" w:eastAsia="Arial" w:hAnsi="Arial" w:cs="Arial"/>
              </w:rPr>
            </w:pPr>
            <w:r w:rsidRPr="00487EC9">
              <w:rPr>
                <w:rFonts w:ascii="Arial" w:eastAsia="Arial" w:hAnsi="Arial" w:cs="Arial"/>
              </w:rPr>
              <w:t>Werden Schutztüren durch Positionsschalter mit zwangsöffnenden Kontakten überwacht?</w:t>
            </w:r>
          </w:p>
        </w:tc>
        <w:sdt>
          <w:sdtPr>
            <w:rPr>
              <w:rFonts w:ascii="Arial" w:hAnsi="Arial" w:cs="Arial"/>
              <w:color w:val="000000"/>
            </w:rPr>
            <w:id w:val="147995603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64B117F" w14:textId="7D5A45BF"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8711271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8EADF8C" w14:textId="718ABBEB"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58ED05B" w14:textId="2D1F4AFE"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6BB7E9A0" w14:textId="77777777" w:rsidTr="00213383">
        <w:trPr>
          <w:trHeight w:val="567"/>
        </w:trPr>
        <w:tc>
          <w:tcPr>
            <w:tcW w:w="458" w:type="pct"/>
            <w:shd w:val="clear" w:color="auto" w:fill="FFFFFF" w:themeFill="background1"/>
            <w:vAlign w:val="center"/>
          </w:tcPr>
          <w:p w14:paraId="1ED38622"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33CD963A" w14:textId="77777777" w:rsidR="00213383" w:rsidRPr="00487EC9" w:rsidRDefault="00213383" w:rsidP="00213383">
            <w:pPr>
              <w:rPr>
                <w:rFonts w:ascii="Arial" w:eastAsia="Arial" w:hAnsi="Arial" w:cs="Arial"/>
              </w:rPr>
            </w:pPr>
            <w:r w:rsidRPr="00487EC9">
              <w:rPr>
                <w:rFonts w:ascii="Arial" w:eastAsia="Arial" w:hAnsi="Arial" w:cs="Arial"/>
              </w:rPr>
              <w:t xml:space="preserve">Wurden die Positionsschalter so ausgewählt und angebracht, dass sie nicht auf einfache Weise umgangen werden können </w:t>
            </w:r>
            <w:r w:rsidRPr="00487EC9">
              <w:rPr>
                <w:rFonts w:ascii="Arial" w:eastAsia="Arial" w:hAnsi="Arial" w:cs="Arial"/>
              </w:rPr>
              <w:lastRenderedPageBreak/>
              <w:t>(z. B. kodierte Schalter, verdeckter Einbau, unlösbare Befestigung)?</w:t>
            </w:r>
          </w:p>
        </w:tc>
        <w:sdt>
          <w:sdtPr>
            <w:rPr>
              <w:rFonts w:ascii="Arial" w:hAnsi="Arial" w:cs="Arial"/>
              <w:color w:val="000000"/>
            </w:rPr>
            <w:id w:val="37574401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108FAAC" w14:textId="0979CACF"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582631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0857CE4" w14:textId="428EC1E5"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C14F997" w14:textId="248CC57C"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04B5A550" w14:textId="77777777" w:rsidTr="00213383">
        <w:trPr>
          <w:trHeight w:val="567"/>
        </w:trPr>
        <w:tc>
          <w:tcPr>
            <w:tcW w:w="458" w:type="pct"/>
            <w:shd w:val="clear" w:color="auto" w:fill="FFFFFF" w:themeFill="background1"/>
            <w:vAlign w:val="center"/>
          </w:tcPr>
          <w:p w14:paraId="098A8751"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2275E4C0" w14:textId="77777777" w:rsidR="00213383" w:rsidRPr="00487EC9" w:rsidRDefault="00213383" w:rsidP="00213383">
            <w:pPr>
              <w:rPr>
                <w:rFonts w:ascii="Arial" w:eastAsia="Arial" w:hAnsi="Arial" w:cs="Arial"/>
              </w:rPr>
            </w:pPr>
            <w:r w:rsidRPr="00487EC9">
              <w:rPr>
                <w:rFonts w:ascii="Arial" w:eastAsia="Arial" w:hAnsi="Arial" w:cs="Arial"/>
              </w:rPr>
              <w:t>Wurden die Schutzeinrichtungen so gestaltet, dass der Eingriff durch Über- oder Untergreifen verhindert ist?</w:t>
            </w:r>
          </w:p>
        </w:tc>
        <w:sdt>
          <w:sdtPr>
            <w:rPr>
              <w:rFonts w:ascii="Arial" w:hAnsi="Arial" w:cs="Arial"/>
              <w:color w:val="000000"/>
            </w:rPr>
            <w:id w:val="-115189915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FD567AD" w14:textId="61B83556"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1432053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8F72E17" w14:textId="138691FD"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DB004D2" w14:textId="4780E1A7"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41ABC0CB" w14:textId="77777777" w:rsidTr="00213383">
        <w:trPr>
          <w:trHeight w:val="567"/>
        </w:trPr>
        <w:tc>
          <w:tcPr>
            <w:tcW w:w="458" w:type="pct"/>
            <w:shd w:val="clear" w:color="auto" w:fill="FFFFFF" w:themeFill="background1"/>
            <w:vAlign w:val="center"/>
          </w:tcPr>
          <w:p w14:paraId="4793AA4E"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06F94DAD" w14:textId="77777777" w:rsidR="00213383" w:rsidRPr="00487EC9" w:rsidRDefault="00213383" w:rsidP="00213383">
            <w:pPr>
              <w:rPr>
                <w:rFonts w:ascii="Arial" w:eastAsia="Arial" w:hAnsi="Arial" w:cs="Arial"/>
              </w:rPr>
            </w:pPr>
            <w:r w:rsidRPr="00487EC9">
              <w:rPr>
                <w:rFonts w:ascii="Arial" w:eastAsia="Arial" w:hAnsi="Arial" w:cs="Arial"/>
              </w:rPr>
              <w:t>Besitzen diese Schutzeinrichtungen, besonders die Sichtscheiben, die notwendige Rückhaltefähigkeit?</w:t>
            </w:r>
          </w:p>
          <w:p w14:paraId="2525A96F" w14:textId="77777777" w:rsidR="00213383" w:rsidRPr="00487EC9" w:rsidRDefault="00213383" w:rsidP="00213383">
            <w:pPr>
              <w:rPr>
                <w:rFonts w:ascii="Arial" w:eastAsia="Arial" w:hAnsi="Arial" w:cs="Arial"/>
                <w:i/>
                <w:iCs/>
              </w:rPr>
            </w:pPr>
            <w:r w:rsidRPr="00487EC9">
              <w:rPr>
                <w:rFonts w:ascii="Arial" w:eastAsia="Arial" w:hAnsi="Arial" w:cs="Arial"/>
                <w:b/>
                <w:bCs/>
              </w:rPr>
              <w:t>Hinweis</w:t>
            </w:r>
            <w:r w:rsidRPr="00487EC9">
              <w:rPr>
                <w:rFonts w:ascii="Arial" w:eastAsia="Arial" w:hAnsi="Arial" w:cs="Arial"/>
                <w:b/>
                <w:bCs/>
                <w:i/>
                <w:iCs/>
              </w:rPr>
              <w:t>:</w:t>
            </w:r>
            <w:r w:rsidRPr="00487EC9">
              <w:rPr>
                <w:rFonts w:ascii="Arial" w:eastAsia="Arial" w:hAnsi="Arial" w:cs="Arial"/>
                <w:i/>
                <w:iCs/>
              </w:rPr>
              <w:t xml:space="preserve"> Alterungsprozess bei Polycarbonat und Kühlschmierstoffen beachten!</w:t>
            </w:r>
          </w:p>
        </w:tc>
        <w:sdt>
          <w:sdtPr>
            <w:rPr>
              <w:rFonts w:ascii="Arial" w:hAnsi="Arial" w:cs="Arial"/>
              <w:color w:val="000000"/>
            </w:rPr>
            <w:id w:val="30282206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0E1DB05" w14:textId="170DF65D"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9685898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39C2488" w14:textId="33725A3A"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8326DD0" w14:textId="365D9D52"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7DEC2F9A" w14:textId="77777777" w:rsidTr="00213383">
        <w:trPr>
          <w:trHeight w:val="567"/>
        </w:trPr>
        <w:tc>
          <w:tcPr>
            <w:tcW w:w="458" w:type="pct"/>
            <w:shd w:val="clear" w:color="auto" w:fill="FFFFFF" w:themeFill="background1"/>
            <w:vAlign w:val="center"/>
          </w:tcPr>
          <w:p w14:paraId="75100BE0"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03A4924E" w14:textId="77777777" w:rsidR="00213383" w:rsidRPr="00487EC9" w:rsidRDefault="00213383" w:rsidP="00213383">
            <w:pPr>
              <w:rPr>
                <w:rFonts w:ascii="Arial" w:eastAsia="Arial" w:hAnsi="Arial" w:cs="Arial"/>
              </w:rPr>
            </w:pPr>
            <w:r w:rsidRPr="00487EC9">
              <w:rPr>
                <w:rFonts w:ascii="Arial" w:eastAsia="Arial" w:hAnsi="Arial" w:cs="Arial"/>
              </w:rPr>
              <w:t xml:space="preserve">Sind die Sichtscheiben durchsichtig (nicht blind oder zerkratzt) sowie frei von Rissen und anderen Beschädigungen? </w:t>
            </w:r>
          </w:p>
          <w:p w14:paraId="5B8D6C9D" w14:textId="77777777" w:rsidR="00213383" w:rsidRPr="00487EC9" w:rsidRDefault="00213383" w:rsidP="00213383">
            <w:pPr>
              <w:rPr>
                <w:rFonts w:ascii="Arial" w:eastAsia="Arial" w:hAnsi="Arial" w:cs="Arial"/>
              </w:rPr>
            </w:pPr>
            <w:r w:rsidRPr="00487EC9">
              <w:rPr>
                <w:rFonts w:ascii="Arial" w:eastAsia="Arial" w:hAnsi="Arial" w:cs="Arial"/>
                <w:b/>
                <w:bCs/>
              </w:rPr>
              <w:t xml:space="preserve">Hinweis: </w:t>
            </w:r>
            <w:r w:rsidRPr="00487EC9">
              <w:rPr>
                <w:rFonts w:ascii="Arial" w:eastAsia="Arial" w:hAnsi="Arial" w:cs="Arial"/>
                <w:i/>
                <w:iCs/>
              </w:rPr>
              <w:t>Austausch-Intervall beachten!</w:t>
            </w:r>
            <w:r w:rsidRPr="00487EC9">
              <w:rPr>
                <w:rFonts w:ascii="Arial" w:eastAsia="Arial" w:hAnsi="Arial" w:cs="Arial"/>
              </w:rPr>
              <w:t xml:space="preserve"> </w:t>
            </w:r>
          </w:p>
        </w:tc>
        <w:sdt>
          <w:sdtPr>
            <w:rPr>
              <w:rFonts w:ascii="Arial" w:hAnsi="Arial" w:cs="Arial"/>
              <w:color w:val="000000"/>
            </w:rPr>
            <w:id w:val="-120194258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B8C984D" w14:textId="735D5783"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6926086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BBBB6F0" w14:textId="4870B34D"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B65DD6C" w14:textId="40692642"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266DE3CA" w14:textId="77777777" w:rsidTr="00213383">
        <w:trPr>
          <w:trHeight w:val="567"/>
        </w:trPr>
        <w:tc>
          <w:tcPr>
            <w:tcW w:w="458" w:type="pct"/>
            <w:shd w:val="clear" w:color="auto" w:fill="FFFFFF" w:themeFill="background1"/>
            <w:vAlign w:val="center"/>
          </w:tcPr>
          <w:p w14:paraId="68EB3010"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219FBF3D" w14:textId="77777777" w:rsidR="00213383" w:rsidRPr="00487EC9" w:rsidRDefault="00213383" w:rsidP="00213383">
            <w:pPr>
              <w:rPr>
                <w:rFonts w:ascii="Arial" w:eastAsia="Arial" w:hAnsi="Arial" w:cs="Arial"/>
              </w:rPr>
            </w:pPr>
            <w:r w:rsidRPr="00487EC9">
              <w:rPr>
                <w:rFonts w:ascii="Arial" w:eastAsia="Arial" w:hAnsi="Arial" w:cs="Arial"/>
              </w:rPr>
              <w:t>Wurden die Sichtscheiben in den Schutztüren so befestigt (Überstand), dass sie beim Aufprall wegfliegender Teile sicher in Position gehalten werden und ihre Rückhaltefähigkeit wirksam entfalten können?</w:t>
            </w:r>
          </w:p>
        </w:tc>
        <w:sdt>
          <w:sdtPr>
            <w:rPr>
              <w:rFonts w:ascii="Arial" w:hAnsi="Arial" w:cs="Arial"/>
              <w:color w:val="000000"/>
            </w:rPr>
            <w:id w:val="161101454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8785072" w14:textId="328FFD91"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2146069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AB2CB42" w14:textId="259A4662"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82C4C0A" w14:textId="1CED9928"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40C10C7B" w14:textId="77777777" w:rsidTr="00213383">
        <w:trPr>
          <w:trHeight w:val="567"/>
        </w:trPr>
        <w:tc>
          <w:tcPr>
            <w:tcW w:w="458" w:type="pct"/>
            <w:shd w:val="clear" w:color="auto" w:fill="FFFFFF" w:themeFill="background1"/>
            <w:vAlign w:val="center"/>
          </w:tcPr>
          <w:p w14:paraId="60C89326"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09C1FFAF" w14:textId="77777777" w:rsidR="00213383" w:rsidRPr="00487EC9" w:rsidRDefault="00213383" w:rsidP="00213383">
            <w:pPr>
              <w:rPr>
                <w:rFonts w:ascii="Arial" w:eastAsia="Arial" w:hAnsi="Arial" w:cs="Arial"/>
              </w:rPr>
            </w:pPr>
            <w:r w:rsidRPr="00487EC9">
              <w:rPr>
                <w:rFonts w:ascii="Arial" w:eastAsia="Arial" w:hAnsi="Arial" w:cs="Arial"/>
              </w:rPr>
              <w:t>Ist 2.5 nicht möglich, gibt es eine gesonderte Betriebsart (z. B. Prozessbeobachtung), die andere Schutzmaßnahmen ermöglicht (z. B. Trittmatten und -platten, Lichtvorhänge, Laserscanner in Einzelfallprüfung) und das Risiko durch Gefahrenquellen (Späne, etc.) minimiert?</w:t>
            </w:r>
          </w:p>
        </w:tc>
        <w:sdt>
          <w:sdtPr>
            <w:rPr>
              <w:rFonts w:ascii="Arial" w:hAnsi="Arial" w:cs="Arial"/>
              <w:color w:val="000000"/>
            </w:rPr>
            <w:id w:val="-122791173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27A9F1C" w14:textId="111B6B83"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7423560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536DA66" w14:textId="6E91C079"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465642F" w14:textId="62194B93"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59B70565" w14:textId="77777777" w:rsidTr="00213383">
        <w:trPr>
          <w:trHeight w:val="567"/>
        </w:trPr>
        <w:tc>
          <w:tcPr>
            <w:tcW w:w="458" w:type="pct"/>
            <w:shd w:val="clear" w:color="auto" w:fill="FFFFFF" w:themeFill="background1"/>
            <w:vAlign w:val="center"/>
          </w:tcPr>
          <w:p w14:paraId="4908A75F"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6C09B56F" w14:textId="77777777" w:rsidR="00213383" w:rsidRPr="00487EC9" w:rsidRDefault="00213383" w:rsidP="00213383">
            <w:pPr>
              <w:rPr>
                <w:rFonts w:ascii="Arial" w:eastAsia="Arial" w:hAnsi="Arial" w:cs="Arial"/>
              </w:rPr>
            </w:pPr>
            <w:r w:rsidRPr="00487EC9">
              <w:rPr>
                <w:rFonts w:ascii="Arial" w:eastAsia="Arial" w:hAnsi="Arial" w:cs="Arial"/>
              </w:rPr>
              <w:t>Können Achs- und Spindelbewegungen bei geöffneten Schutztüren (besondere Betriebsart) nur im Tippbetrieb angesteuert werden (ab Baujahr 1989/04 zusätzlich mit reduzierten Geschwindigkeiten und Zustimmtaster)?</w:t>
            </w:r>
          </w:p>
        </w:tc>
        <w:sdt>
          <w:sdtPr>
            <w:rPr>
              <w:rFonts w:ascii="Arial" w:hAnsi="Arial" w:cs="Arial"/>
              <w:color w:val="000000"/>
            </w:rPr>
            <w:id w:val="-191152667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B825FEE" w14:textId="73B0AFB1"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6676194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3A709FF" w14:textId="4A1FB3CB"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A3761FE" w14:textId="7F754182"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6B40C847" w14:textId="77777777" w:rsidTr="00213383">
        <w:trPr>
          <w:trHeight w:val="567"/>
        </w:trPr>
        <w:tc>
          <w:tcPr>
            <w:tcW w:w="458" w:type="pct"/>
            <w:shd w:val="clear" w:color="auto" w:fill="FFFFFF" w:themeFill="background1"/>
            <w:vAlign w:val="center"/>
          </w:tcPr>
          <w:p w14:paraId="5D56CF67"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665F88D8" w14:textId="77777777" w:rsidR="00213383" w:rsidRPr="00487EC9" w:rsidRDefault="00213383" w:rsidP="00213383">
            <w:pPr>
              <w:rPr>
                <w:rFonts w:ascii="Arial" w:eastAsia="Arial" w:hAnsi="Arial" w:cs="Arial"/>
              </w:rPr>
            </w:pPr>
            <w:r w:rsidRPr="00487EC9">
              <w:rPr>
                <w:rFonts w:ascii="Arial" w:eastAsia="Arial" w:hAnsi="Arial" w:cs="Arial"/>
              </w:rPr>
              <w:t xml:space="preserve">Können gefahrbringende Bewegungen bei der Verwendung eines ortsveränderlichen Handsteuergeräts nur von diesem Handsteuergerät aus eingeleitet werden? </w:t>
            </w:r>
          </w:p>
          <w:p w14:paraId="7A11ABEB" w14:textId="77777777" w:rsidR="00213383" w:rsidRPr="00487EC9" w:rsidRDefault="00213383" w:rsidP="00213383">
            <w:pPr>
              <w:rPr>
                <w:rFonts w:ascii="Arial" w:eastAsia="Arial" w:hAnsi="Arial" w:cs="Arial"/>
              </w:rPr>
            </w:pPr>
            <w:r w:rsidRPr="00487EC9">
              <w:rPr>
                <w:rFonts w:ascii="Arial" w:eastAsia="Arial" w:hAnsi="Arial" w:cs="Arial"/>
                <w:b/>
                <w:bCs/>
              </w:rPr>
              <w:t xml:space="preserve">Hinweis: </w:t>
            </w:r>
            <w:r w:rsidRPr="00487EC9">
              <w:rPr>
                <w:rFonts w:ascii="Arial" w:eastAsia="Arial" w:hAnsi="Arial" w:cs="Arial"/>
                <w:i/>
                <w:iCs/>
              </w:rPr>
              <w:t>Schaltbefehle vom Hauptsteuertableau dürfen zeitgleich nicht möglich sein.</w:t>
            </w:r>
          </w:p>
        </w:tc>
        <w:sdt>
          <w:sdtPr>
            <w:rPr>
              <w:rFonts w:ascii="Arial" w:hAnsi="Arial" w:cs="Arial"/>
              <w:color w:val="000000"/>
            </w:rPr>
            <w:id w:val="143555456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2FD5454" w14:textId="6541476F"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7295023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B98DB08" w14:textId="4C418BC4"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2178471" w14:textId="505F02C6"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38A53A4F" w14:textId="77777777" w:rsidTr="00213383">
        <w:trPr>
          <w:trHeight w:val="567"/>
        </w:trPr>
        <w:tc>
          <w:tcPr>
            <w:tcW w:w="458" w:type="pct"/>
            <w:shd w:val="clear" w:color="auto" w:fill="FFFFFF" w:themeFill="background1"/>
            <w:vAlign w:val="center"/>
          </w:tcPr>
          <w:p w14:paraId="2F5034D8"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33080F6C" w14:textId="77777777" w:rsidR="00213383" w:rsidRPr="00487EC9" w:rsidRDefault="00213383" w:rsidP="00213383">
            <w:pPr>
              <w:rPr>
                <w:rFonts w:ascii="Arial" w:eastAsia="Arial" w:hAnsi="Arial" w:cs="Arial"/>
              </w:rPr>
            </w:pPr>
            <w:r w:rsidRPr="00487EC9">
              <w:rPr>
                <w:rFonts w:ascii="Arial" w:eastAsia="Arial" w:hAnsi="Arial" w:cs="Arial"/>
              </w:rPr>
              <w:t>Können Werkzeugmagazine im geöffneten Zustand nur mit Tippschaltung und reduzierter Geschwindigkeit angesteuert werden?</w:t>
            </w:r>
          </w:p>
          <w:p w14:paraId="57446A9D" w14:textId="77777777" w:rsidR="00213383" w:rsidRPr="00487EC9" w:rsidRDefault="00213383" w:rsidP="00213383">
            <w:pPr>
              <w:rPr>
                <w:rFonts w:ascii="Arial" w:eastAsia="Arial" w:hAnsi="Arial" w:cs="Arial"/>
              </w:rPr>
            </w:pPr>
            <w:r w:rsidRPr="00487EC9">
              <w:rPr>
                <w:rFonts w:ascii="Arial" w:eastAsia="Arial" w:hAnsi="Arial" w:cs="Arial"/>
                <w:b/>
                <w:bCs/>
              </w:rPr>
              <w:t xml:space="preserve">Hinweis: </w:t>
            </w:r>
            <w:r w:rsidRPr="00487EC9">
              <w:rPr>
                <w:rFonts w:ascii="Arial" w:eastAsia="Arial" w:hAnsi="Arial" w:cs="Arial"/>
                <w:i/>
                <w:iCs/>
              </w:rPr>
              <w:t>Ersatzweise ist eine Zweihand-Tippschaltung oder Schrittschaltung möglich.</w:t>
            </w:r>
          </w:p>
        </w:tc>
        <w:sdt>
          <w:sdtPr>
            <w:rPr>
              <w:rFonts w:ascii="Arial" w:hAnsi="Arial" w:cs="Arial"/>
              <w:color w:val="000000"/>
            </w:rPr>
            <w:id w:val="6962632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6BAF4B4" w14:textId="0CF5275F"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7712601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D4A9E44" w14:textId="44222A2D"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2A680BA" w14:textId="67FA4B28"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3723D539" w14:textId="77777777" w:rsidTr="00213383">
        <w:trPr>
          <w:trHeight w:val="567"/>
        </w:trPr>
        <w:tc>
          <w:tcPr>
            <w:tcW w:w="458" w:type="pct"/>
            <w:shd w:val="clear" w:color="auto" w:fill="FFFFFF" w:themeFill="background1"/>
            <w:vAlign w:val="center"/>
          </w:tcPr>
          <w:p w14:paraId="35BAC144"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58951C01" w14:textId="77777777" w:rsidR="00213383" w:rsidRPr="00487EC9" w:rsidRDefault="00213383" w:rsidP="00213383">
            <w:pPr>
              <w:rPr>
                <w:rFonts w:ascii="Arial" w:eastAsia="Arial" w:hAnsi="Arial" w:cs="Arial"/>
              </w:rPr>
            </w:pPr>
            <w:r w:rsidRPr="00487EC9">
              <w:rPr>
                <w:rFonts w:ascii="Arial" w:eastAsia="Arial" w:hAnsi="Arial" w:cs="Arial"/>
              </w:rPr>
              <w:t>Können Werkzeugwechseleinrichtungen nur bei geschlossener Schutzeinrichtung angesteuert werden?</w:t>
            </w:r>
          </w:p>
        </w:tc>
        <w:sdt>
          <w:sdtPr>
            <w:rPr>
              <w:rFonts w:ascii="Arial" w:hAnsi="Arial" w:cs="Arial"/>
              <w:color w:val="000000"/>
            </w:rPr>
            <w:id w:val="186517559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B602515" w14:textId="243639F4"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9257614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27B84D9" w14:textId="77B0C6DE"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7A45A2A" w14:textId="08222696"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540D95D3" w14:textId="77777777" w:rsidTr="00213383">
        <w:trPr>
          <w:trHeight w:val="567"/>
        </w:trPr>
        <w:tc>
          <w:tcPr>
            <w:tcW w:w="458" w:type="pct"/>
            <w:shd w:val="clear" w:color="auto" w:fill="FFFFFF" w:themeFill="background1"/>
            <w:vAlign w:val="center"/>
          </w:tcPr>
          <w:p w14:paraId="74B7CEFC"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4A8C8D3C" w14:textId="77777777" w:rsidR="00213383" w:rsidRPr="00487EC9" w:rsidRDefault="00213383" w:rsidP="00213383">
            <w:pPr>
              <w:rPr>
                <w:rFonts w:ascii="Arial" w:eastAsia="Arial" w:hAnsi="Arial" w:cs="Arial"/>
              </w:rPr>
            </w:pPr>
            <w:r w:rsidRPr="00487EC9">
              <w:rPr>
                <w:rFonts w:ascii="Arial" w:eastAsia="Arial" w:hAnsi="Arial" w:cs="Arial"/>
              </w:rPr>
              <w:t>Wurden Palettenwechseleinrichtungen gegen Quetschen und Einziehen von Personen durch Schutzeinrichtungen gesichert?</w:t>
            </w:r>
          </w:p>
        </w:tc>
        <w:sdt>
          <w:sdtPr>
            <w:rPr>
              <w:rFonts w:ascii="Arial" w:hAnsi="Arial" w:cs="Arial"/>
              <w:color w:val="000000"/>
            </w:rPr>
            <w:id w:val="-169499023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D132206" w14:textId="3D71CD51"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9438997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20CF0E2" w14:textId="372AD823"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581EA7D" w14:textId="212EEEEF"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5DC08A8F" w14:textId="77777777" w:rsidTr="00213383">
        <w:trPr>
          <w:trHeight w:val="567"/>
        </w:trPr>
        <w:tc>
          <w:tcPr>
            <w:tcW w:w="458" w:type="pct"/>
            <w:shd w:val="clear" w:color="auto" w:fill="FFFFFF" w:themeFill="background1"/>
            <w:vAlign w:val="center"/>
          </w:tcPr>
          <w:p w14:paraId="2839A661"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46B0B233" w14:textId="77777777" w:rsidR="00213383" w:rsidRPr="00487EC9" w:rsidRDefault="00213383" w:rsidP="00213383">
            <w:pPr>
              <w:spacing w:line="240" w:lineRule="atLeast"/>
              <w:rPr>
                <w:rFonts w:ascii="Arial" w:eastAsia="Arial" w:hAnsi="Arial" w:cs="Arial"/>
              </w:rPr>
            </w:pPr>
            <w:r w:rsidRPr="00487EC9">
              <w:rPr>
                <w:rFonts w:ascii="Arial" w:eastAsia="Arial" w:hAnsi="Arial" w:cs="Arial"/>
              </w:rPr>
              <w:t>Wurden Palettenwechseleinrichtungen mit trennenden Schutzeinrichtungen gegen Eingreifen und Zutritt gesichert?</w:t>
            </w:r>
          </w:p>
        </w:tc>
        <w:sdt>
          <w:sdtPr>
            <w:rPr>
              <w:rFonts w:ascii="Arial" w:hAnsi="Arial" w:cs="Arial"/>
              <w:color w:val="000000"/>
            </w:rPr>
            <w:id w:val="-116740616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3B13C00" w14:textId="01C4D509"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8791397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1578DF0" w14:textId="40982F42"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6ED0408" w14:textId="20910145"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4F141F22" w14:textId="77777777" w:rsidTr="00213383">
        <w:trPr>
          <w:trHeight w:val="567"/>
        </w:trPr>
        <w:tc>
          <w:tcPr>
            <w:tcW w:w="458" w:type="pct"/>
            <w:shd w:val="clear" w:color="auto" w:fill="FFFFFF" w:themeFill="background1"/>
            <w:vAlign w:val="center"/>
          </w:tcPr>
          <w:p w14:paraId="3E90801E"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488FD584" w14:textId="77777777" w:rsidR="00213383" w:rsidRPr="00487EC9" w:rsidRDefault="00213383" w:rsidP="00213383">
            <w:pPr>
              <w:rPr>
                <w:rFonts w:ascii="Arial" w:eastAsia="Arial" w:hAnsi="Arial" w:cs="Arial"/>
              </w:rPr>
            </w:pPr>
            <w:r w:rsidRPr="00487EC9">
              <w:rPr>
                <w:rFonts w:ascii="Arial" w:eastAsia="Arial" w:hAnsi="Arial" w:cs="Arial"/>
              </w:rPr>
              <w:t>Werden Aerosole aus Kühlschmierstoffen wirksam abgesaugt?</w:t>
            </w:r>
          </w:p>
        </w:tc>
        <w:sdt>
          <w:sdtPr>
            <w:rPr>
              <w:rFonts w:ascii="Arial" w:hAnsi="Arial" w:cs="Arial"/>
              <w:color w:val="000000"/>
            </w:rPr>
            <w:id w:val="114886206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0FF01E4" w14:textId="16874176"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1323788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1F878F8" w14:textId="709123CA"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445A693" w14:textId="75EA819D"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5FF6A417" w14:textId="77777777" w:rsidTr="00213383">
        <w:trPr>
          <w:trHeight w:val="567"/>
        </w:trPr>
        <w:tc>
          <w:tcPr>
            <w:tcW w:w="458" w:type="pct"/>
            <w:shd w:val="clear" w:color="auto" w:fill="FFFFFF" w:themeFill="background1"/>
            <w:vAlign w:val="center"/>
          </w:tcPr>
          <w:p w14:paraId="51FB2B00"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2BAD7C10" w14:textId="2C70E02F" w:rsidR="00213383" w:rsidRPr="00487EC9" w:rsidRDefault="00213383" w:rsidP="00213383">
            <w:pPr>
              <w:rPr>
                <w:rFonts w:ascii="Arial" w:eastAsia="Arial" w:hAnsi="Arial" w:cs="Arial"/>
              </w:rPr>
            </w:pPr>
            <w:r w:rsidRPr="00487EC9">
              <w:rPr>
                <w:rFonts w:ascii="Arial" w:eastAsia="Arial" w:hAnsi="Arial" w:cs="Arial"/>
              </w:rPr>
              <w:t>Wurden für die Bearbeitung mit brennbaren Kühlschmierstoffen oder entzündlichen Werkstoffen Schutzmaßnahmen gegen Feuer und Explosion getroffen (z. B. Absaugeinrichtung, Löschein</w:t>
            </w:r>
            <w:r w:rsidR="005215A9">
              <w:rPr>
                <w:rFonts w:ascii="Arial" w:eastAsia="Arial" w:hAnsi="Arial" w:cs="Arial"/>
              </w:rPr>
              <w:softHyphen/>
            </w:r>
            <w:r w:rsidRPr="00487EC9">
              <w:rPr>
                <w:rFonts w:ascii="Arial" w:eastAsia="Arial" w:hAnsi="Arial" w:cs="Arial"/>
              </w:rPr>
              <w:t>richtung, Druckentlastungsklappe)?</w:t>
            </w:r>
          </w:p>
        </w:tc>
        <w:sdt>
          <w:sdtPr>
            <w:rPr>
              <w:rFonts w:ascii="Arial" w:hAnsi="Arial" w:cs="Arial"/>
              <w:color w:val="000000"/>
            </w:rPr>
            <w:id w:val="3262021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97D3C38" w14:textId="30DBE81A"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7606119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47BF1FC" w14:textId="4DF511F1"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1FF0884" w14:textId="407B642A"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0792692D" w14:textId="77777777" w:rsidTr="00213383">
        <w:trPr>
          <w:trHeight w:val="567"/>
        </w:trPr>
        <w:tc>
          <w:tcPr>
            <w:tcW w:w="458" w:type="pct"/>
            <w:shd w:val="clear" w:color="auto" w:fill="FFFFFF" w:themeFill="background1"/>
            <w:vAlign w:val="center"/>
          </w:tcPr>
          <w:p w14:paraId="1401F52D"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2A278BA0" w14:textId="77777777" w:rsidR="00213383" w:rsidRPr="00487EC9" w:rsidRDefault="00213383" w:rsidP="00213383">
            <w:pPr>
              <w:rPr>
                <w:rFonts w:ascii="Arial" w:eastAsia="Arial" w:hAnsi="Arial" w:cs="Arial"/>
              </w:rPr>
            </w:pPr>
            <w:r w:rsidRPr="00487EC9">
              <w:rPr>
                <w:rFonts w:ascii="Arial" w:eastAsia="Arial" w:hAnsi="Arial" w:cs="Arial"/>
              </w:rPr>
              <w:t>Ist der Arbeitsraum ausreichend und blendfrei beleuchtet?</w:t>
            </w:r>
          </w:p>
        </w:tc>
        <w:sdt>
          <w:sdtPr>
            <w:rPr>
              <w:rFonts w:ascii="Arial" w:hAnsi="Arial" w:cs="Arial"/>
              <w:color w:val="000000"/>
            </w:rPr>
            <w:id w:val="185568520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A244F84" w14:textId="1E680CAC"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7029251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E0B6559" w14:textId="3F327BB6"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63C04D6" w14:textId="58BE6A1C"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45908191" w14:textId="77777777" w:rsidTr="00213383">
        <w:trPr>
          <w:trHeight w:val="567"/>
        </w:trPr>
        <w:tc>
          <w:tcPr>
            <w:tcW w:w="458" w:type="pct"/>
            <w:shd w:val="clear" w:color="auto" w:fill="FFFFFF" w:themeFill="background1"/>
            <w:vAlign w:val="center"/>
          </w:tcPr>
          <w:p w14:paraId="16D99840"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34B28BDE" w14:textId="77777777" w:rsidR="00213383" w:rsidRPr="00487EC9" w:rsidRDefault="00213383" w:rsidP="00213383">
            <w:pPr>
              <w:rPr>
                <w:rFonts w:ascii="Arial" w:eastAsia="Arial" w:hAnsi="Arial" w:cs="Arial"/>
              </w:rPr>
            </w:pPr>
            <w:r w:rsidRPr="00487EC9">
              <w:rPr>
                <w:rFonts w:ascii="Arial" w:hAnsi="Arial" w:cs="Arial"/>
                <w:bCs/>
              </w:rPr>
              <w:t>Wird ein selbsttätiger Wiederanlauf nach einem zeitweisen Spannungsausfall unterbunden?</w:t>
            </w:r>
          </w:p>
        </w:tc>
        <w:sdt>
          <w:sdtPr>
            <w:rPr>
              <w:rFonts w:ascii="Arial" w:hAnsi="Arial" w:cs="Arial"/>
              <w:color w:val="000000"/>
            </w:rPr>
            <w:id w:val="-140830362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0AC9B77" w14:textId="0192F5D5"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9203386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8D4F993" w14:textId="73F678E4"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D7751F8" w14:textId="1BF99F9F"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2ED9E1E0" w14:textId="77777777" w:rsidTr="00213383">
        <w:trPr>
          <w:trHeight w:val="567"/>
        </w:trPr>
        <w:tc>
          <w:tcPr>
            <w:tcW w:w="458" w:type="pct"/>
            <w:shd w:val="clear" w:color="auto" w:fill="FFFFFF" w:themeFill="background1"/>
            <w:vAlign w:val="center"/>
          </w:tcPr>
          <w:p w14:paraId="53C775C9"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25FE7F41" w14:textId="4FADD873" w:rsidR="00213383" w:rsidRPr="00487EC9" w:rsidRDefault="005215A9" w:rsidP="00213383">
            <w:pPr>
              <w:rPr>
                <w:rFonts w:ascii="Arial" w:eastAsia="Arial" w:hAnsi="Arial" w:cs="Arial"/>
              </w:rPr>
            </w:pPr>
            <w:r>
              <w:rPr>
                <w:rFonts w:ascii="Arial" w:eastAsia="Arial" w:hAnsi="Arial" w:cs="Arial"/>
              </w:rPr>
              <w:t xml:space="preserve">Wird die zeitweise oder dauerhafte Manipulation von </w:t>
            </w:r>
            <w:r w:rsidRPr="00487EC9">
              <w:rPr>
                <w:rFonts w:ascii="Arial" w:eastAsia="Arial" w:hAnsi="Arial" w:cs="Arial"/>
              </w:rPr>
              <w:t>Positions</w:t>
            </w:r>
            <w:r>
              <w:rPr>
                <w:rFonts w:ascii="Arial" w:eastAsia="Arial" w:hAnsi="Arial" w:cs="Arial"/>
              </w:rPr>
              <w:softHyphen/>
            </w:r>
            <w:r w:rsidRPr="00487EC9">
              <w:rPr>
                <w:rFonts w:ascii="Arial" w:eastAsia="Arial" w:hAnsi="Arial" w:cs="Arial"/>
              </w:rPr>
              <w:t>schalter</w:t>
            </w:r>
            <w:r>
              <w:rPr>
                <w:rFonts w:ascii="Arial" w:eastAsia="Arial" w:hAnsi="Arial" w:cs="Arial"/>
              </w:rPr>
              <w:t xml:space="preserve">n </w:t>
            </w:r>
            <w:r w:rsidRPr="00487EC9">
              <w:rPr>
                <w:rFonts w:ascii="Arial" w:eastAsia="Arial" w:hAnsi="Arial" w:cs="Arial"/>
              </w:rPr>
              <w:t>(z. B.: Festsetzen des Betätigers eines Rollenstößel-Schalters der Bauart 1 durch z. B. Umwickeln oder Einfügen eines zweiten Betätigers in einen Schalter der Bauart 2.)</w:t>
            </w:r>
            <w:r>
              <w:rPr>
                <w:rFonts w:ascii="Arial" w:eastAsia="Arial" w:hAnsi="Arial" w:cs="Arial"/>
              </w:rPr>
              <w:t xml:space="preserve"> unterbunden</w:t>
            </w:r>
            <w:r w:rsidRPr="00487EC9">
              <w:rPr>
                <w:rFonts w:ascii="Arial" w:eastAsia="Arial" w:hAnsi="Arial" w:cs="Arial"/>
              </w:rPr>
              <w:t>?</w:t>
            </w:r>
          </w:p>
        </w:tc>
        <w:sdt>
          <w:sdtPr>
            <w:rPr>
              <w:rFonts w:ascii="Arial" w:hAnsi="Arial" w:cs="Arial"/>
              <w:color w:val="000000"/>
            </w:rPr>
            <w:id w:val="113144188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F64B549" w14:textId="52DD3C29"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139213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58B6EBC" w14:textId="20E7928D"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1240B80" w14:textId="526D5C5F"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280C72B8" w14:textId="77777777" w:rsidTr="00213383">
        <w:trPr>
          <w:trHeight w:val="567"/>
        </w:trPr>
        <w:tc>
          <w:tcPr>
            <w:tcW w:w="458" w:type="pct"/>
            <w:shd w:val="clear" w:color="auto" w:fill="FFFFFF" w:themeFill="background1"/>
            <w:vAlign w:val="center"/>
          </w:tcPr>
          <w:p w14:paraId="77BB26F0"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61D1B9D9" w14:textId="77777777" w:rsidR="00213383" w:rsidRPr="00487EC9" w:rsidRDefault="00213383" w:rsidP="00213383">
            <w:pPr>
              <w:rPr>
                <w:rFonts w:ascii="Arial" w:eastAsia="Arial" w:hAnsi="Arial" w:cs="Arial"/>
              </w:rPr>
            </w:pPr>
            <w:r w:rsidRPr="00487EC9">
              <w:rPr>
                <w:rFonts w:ascii="Arial" w:eastAsia="Arial" w:hAnsi="Arial" w:cs="Arial"/>
              </w:rPr>
              <w:t>Werden die Anreize zur Manipulation hinterfragt, um Maßnahmen gegen das Überbrücken von Verriegelungseinrichtungen zu ergreifen?</w:t>
            </w:r>
          </w:p>
        </w:tc>
        <w:sdt>
          <w:sdtPr>
            <w:rPr>
              <w:rFonts w:ascii="Arial" w:hAnsi="Arial" w:cs="Arial"/>
              <w:color w:val="000000"/>
            </w:rPr>
            <w:id w:val="-70394515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5D3B2FE" w14:textId="499863F7"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6177854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5868919" w14:textId="63FA5E88"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5466137" w14:textId="487D7889"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213383" w:rsidRPr="00487EC9" w14:paraId="08688961" w14:textId="77777777" w:rsidTr="00213383">
        <w:trPr>
          <w:trHeight w:val="567"/>
        </w:trPr>
        <w:tc>
          <w:tcPr>
            <w:tcW w:w="458" w:type="pct"/>
            <w:shd w:val="clear" w:color="auto" w:fill="FFFFFF" w:themeFill="background1"/>
            <w:vAlign w:val="center"/>
          </w:tcPr>
          <w:p w14:paraId="0099BA84" w14:textId="77777777" w:rsidR="00213383" w:rsidRPr="00487EC9" w:rsidRDefault="00213383" w:rsidP="00213383">
            <w:pPr>
              <w:pStyle w:val="Listenabsatz"/>
              <w:numPr>
                <w:ilvl w:val="1"/>
                <w:numId w:val="25"/>
              </w:numPr>
              <w:rPr>
                <w:rFonts w:ascii="Arial" w:hAnsi="Arial" w:cs="Arial"/>
                <w:b/>
                <w:color w:val="000000"/>
              </w:rPr>
            </w:pPr>
          </w:p>
        </w:tc>
        <w:tc>
          <w:tcPr>
            <w:tcW w:w="2970" w:type="pct"/>
            <w:shd w:val="clear" w:color="auto" w:fill="FFFFFF" w:themeFill="background1"/>
            <w:vAlign w:val="center"/>
          </w:tcPr>
          <w:p w14:paraId="2494F9E0" w14:textId="77777777" w:rsidR="00213383" w:rsidRPr="00487EC9" w:rsidRDefault="00213383" w:rsidP="00213383">
            <w:pPr>
              <w:rPr>
                <w:rFonts w:ascii="Arial" w:eastAsia="Arial" w:hAnsi="Arial" w:cs="Arial"/>
              </w:rPr>
            </w:pPr>
            <w:r w:rsidRPr="00487EC9">
              <w:rPr>
                <w:rFonts w:ascii="Arial" w:eastAsia="Arial" w:hAnsi="Arial" w:cs="Arial"/>
              </w:rPr>
              <w:t>Wird in regelmäßigen Zeiträumen kontrolliert, ob Schutzeinrich</w:t>
            </w:r>
            <w:r w:rsidRPr="00487EC9">
              <w:rPr>
                <w:rFonts w:ascii="Arial" w:eastAsia="Arial" w:hAnsi="Arial" w:cs="Arial"/>
              </w:rPr>
              <w:softHyphen/>
              <w:t>tungen außer Kraft gesetzt oder Positionsschalter manipuliert worden sind?</w:t>
            </w:r>
          </w:p>
        </w:tc>
        <w:sdt>
          <w:sdtPr>
            <w:rPr>
              <w:rFonts w:ascii="Arial" w:hAnsi="Arial" w:cs="Arial"/>
              <w:color w:val="000000"/>
            </w:rPr>
            <w:id w:val="-32728214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242C864" w14:textId="40EF5AB0"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7298182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70E6447" w14:textId="75F6C502" w:rsidR="00213383" w:rsidRPr="00487EC9" w:rsidRDefault="00213383" w:rsidP="0021338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E29E5FA" w14:textId="1085F950" w:rsidR="00213383" w:rsidRPr="00487EC9" w:rsidRDefault="00213383" w:rsidP="00213383">
            <w:pPr>
              <w:rPr>
                <w:rFonts w:ascii="Arial" w:hAnsi="Arial" w:cs="Arial"/>
                <w:color w:val="000000"/>
              </w:rPr>
            </w:pPr>
            <w:r w:rsidRPr="00105100">
              <w:rPr>
                <w:rFonts w:ascii="Arial" w:hAnsi="Arial" w:cs="Arial"/>
                <w:bCs/>
                <w:sz w:val="22"/>
                <w:szCs w:val="22"/>
              </w:rPr>
              <w:fldChar w:fldCharType="begin">
                <w:ffData>
                  <w:name w:val="Text1"/>
                  <w:enabled/>
                  <w:calcOnExit w:val="0"/>
                  <w:textInput/>
                </w:ffData>
              </w:fldChar>
            </w:r>
            <w:r w:rsidRPr="00105100">
              <w:rPr>
                <w:rFonts w:ascii="Arial" w:hAnsi="Arial" w:cs="Arial"/>
                <w:bCs/>
                <w:sz w:val="22"/>
                <w:szCs w:val="22"/>
              </w:rPr>
              <w:instrText xml:space="preserve"> FORMTEXT </w:instrText>
            </w:r>
            <w:r w:rsidRPr="00105100">
              <w:rPr>
                <w:rFonts w:ascii="Arial" w:hAnsi="Arial" w:cs="Arial"/>
                <w:bCs/>
                <w:sz w:val="22"/>
                <w:szCs w:val="22"/>
              </w:rPr>
            </w:r>
            <w:r w:rsidRPr="00105100">
              <w:rPr>
                <w:rFonts w:ascii="Arial" w:hAnsi="Arial" w:cs="Arial"/>
                <w:bCs/>
                <w:sz w:val="22"/>
                <w:szCs w:val="22"/>
              </w:rPr>
              <w:fldChar w:fldCharType="separate"/>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noProof/>
                <w:sz w:val="22"/>
                <w:szCs w:val="22"/>
              </w:rPr>
              <w:t> </w:t>
            </w:r>
            <w:r w:rsidRPr="00105100">
              <w:rPr>
                <w:rFonts w:ascii="Arial" w:hAnsi="Arial" w:cs="Arial"/>
                <w:bCs/>
                <w:sz w:val="22"/>
                <w:szCs w:val="22"/>
              </w:rPr>
              <w:fldChar w:fldCharType="end"/>
            </w:r>
          </w:p>
        </w:tc>
      </w:tr>
      <w:tr w:rsidR="006168B6" w:rsidRPr="00487EC9" w14:paraId="77927A1E" w14:textId="77777777" w:rsidTr="006168B6">
        <w:trPr>
          <w:trHeight w:val="3118"/>
        </w:trPr>
        <w:tc>
          <w:tcPr>
            <w:tcW w:w="458" w:type="pct"/>
            <w:shd w:val="clear" w:color="auto" w:fill="FFFFFF" w:themeFill="background1"/>
            <w:vAlign w:val="center"/>
          </w:tcPr>
          <w:p w14:paraId="2D6B14BF" w14:textId="77777777" w:rsidR="006168B6" w:rsidRPr="00487EC9" w:rsidRDefault="006168B6" w:rsidP="006168B6">
            <w:pPr>
              <w:rPr>
                <w:rFonts w:ascii="Arial" w:hAnsi="Arial" w:cs="Arial"/>
                <w:b/>
                <w:color w:val="000000"/>
              </w:rPr>
            </w:pPr>
          </w:p>
        </w:tc>
        <w:tc>
          <w:tcPr>
            <w:tcW w:w="2970" w:type="pct"/>
            <w:shd w:val="clear" w:color="auto" w:fill="FFFFFF" w:themeFill="background1"/>
          </w:tcPr>
          <w:p w14:paraId="54CFEB10" w14:textId="77777777" w:rsidR="00DF46A8" w:rsidRDefault="006168B6" w:rsidP="006168B6">
            <w:pPr>
              <w:rPr>
                <w:rFonts w:ascii="Arial" w:hAnsi="Arial" w:cs="Arial"/>
                <w:b/>
                <w:bCs/>
              </w:rPr>
            </w:pPr>
            <w:r w:rsidRPr="00487EC9">
              <w:rPr>
                <w:rFonts w:ascii="Arial" w:hAnsi="Arial" w:cs="Arial"/>
                <w:b/>
                <w:bCs/>
              </w:rPr>
              <w:t>Zusammenfassende Beurteilung &amp; Anmerkungen</w:t>
            </w:r>
          </w:p>
          <w:p w14:paraId="4B280D6D" w14:textId="77777777" w:rsidR="006168B6" w:rsidRDefault="006168B6" w:rsidP="006168B6">
            <w:pPr>
              <w:rPr>
                <w:rFonts w:ascii="Arial" w:hAnsi="Arial" w:cs="Arial"/>
                <w:b/>
                <w:bCs/>
              </w:rPr>
            </w:pPr>
          </w:p>
          <w:p w14:paraId="0007BA4F" w14:textId="5093E201" w:rsidR="00213383" w:rsidRPr="00487EC9" w:rsidRDefault="00213383" w:rsidP="006168B6">
            <w:pPr>
              <w:rPr>
                <w:rFonts w:ascii="Arial" w:hAnsi="Arial" w:cs="Arial"/>
                <w:b/>
                <w:bCs/>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c>
          <w:tcPr>
            <w:tcW w:w="375" w:type="pct"/>
            <w:shd w:val="clear" w:color="auto" w:fill="FFFFFF" w:themeFill="background1"/>
            <w:vAlign w:val="center"/>
          </w:tcPr>
          <w:p w14:paraId="438310C9" w14:textId="15431BAC" w:rsidR="006168B6" w:rsidRPr="00487EC9" w:rsidRDefault="006168B6" w:rsidP="006168B6">
            <w:pPr>
              <w:jc w:val="center"/>
              <w:rPr>
                <w:rFonts w:ascii="Arial" w:hAnsi="Arial" w:cs="Arial"/>
                <w:b/>
              </w:rPr>
            </w:pPr>
          </w:p>
        </w:tc>
        <w:tc>
          <w:tcPr>
            <w:tcW w:w="375" w:type="pct"/>
            <w:shd w:val="clear" w:color="auto" w:fill="FFFFFF" w:themeFill="background1"/>
            <w:vAlign w:val="center"/>
          </w:tcPr>
          <w:p w14:paraId="1627CFAE" w14:textId="651FA0AC" w:rsidR="006168B6" w:rsidRPr="00487EC9" w:rsidRDefault="006168B6" w:rsidP="006168B6">
            <w:pPr>
              <w:jc w:val="center"/>
              <w:rPr>
                <w:rFonts w:ascii="Arial" w:hAnsi="Arial" w:cs="Arial"/>
                <w:b/>
              </w:rPr>
            </w:pPr>
          </w:p>
        </w:tc>
        <w:tc>
          <w:tcPr>
            <w:tcW w:w="822" w:type="pct"/>
            <w:shd w:val="clear" w:color="auto" w:fill="FFFFFF" w:themeFill="background1"/>
            <w:vAlign w:val="center"/>
          </w:tcPr>
          <w:p w14:paraId="10571377" w14:textId="77777777" w:rsidR="006168B6" w:rsidRPr="00487EC9" w:rsidRDefault="006168B6" w:rsidP="006168B6">
            <w:pPr>
              <w:rPr>
                <w:rFonts w:ascii="Arial" w:hAnsi="Arial" w:cs="Arial"/>
              </w:rPr>
            </w:pPr>
          </w:p>
        </w:tc>
      </w:tr>
    </w:tbl>
    <w:p w14:paraId="17F50DA9" w14:textId="77777777" w:rsidR="008866FD" w:rsidRPr="008633AC" w:rsidRDefault="008866FD" w:rsidP="00AF26B3"/>
    <w:sectPr w:rsidR="008866FD" w:rsidRPr="008633AC" w:rsidSect="00FF681D">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6168B6" w14:paraId="44E2FB8D" w14:textId="77777777" w:rsidTr="00480EC6">
      <w:tc>
        <w:tcPr>
          <w:tcW w:w="861" w:type="dxa"/>
        </w:tcPr>
        <w:sdt>
          <w:sdtPr>
            <w:id w:val="-1106492760"/>
            <w:docPartObj>
              <w:docPartGallery w:val="Page Numbers (Bottom of Page)"/>
              <w:docPartUnique/>
            </w:docPartObj>
          </w:sdtPr>
          <w:sdtEndPr/>
          <w:sdtContent>
            <w:p w14:paraId="6EDF04D3" w14:textId="77777777" w:rsidR="006168B6" w:rsidRDefault="006168B6" w:rsidP="006168B6">
              <w:pPr>
                <w:pStyle w:val="Fuzeile"/>
                <w:ind w:right="13"/>
                <w:jc w:val="right"/>
              </w:pPr>
              <w:r>
                <w:fldChar w:fldCharType="begin"/>
              </w:r>
              <w:r>
                <w:instrText>PAGE   \* MERGEFORMAT</w:instrText>
              </w:r>
              <w:r>
                <w:fldChar w:fldCharType="separate"/>
              </w:r>
              <w:r>
                <w:t>2</w:t>
              </w:r>
              <w:r>
                <w:fldChar w:fldCharType="end"/>
              </w:r>
              <w:r>
                <w:t>/4</w:t>
              </w:r>
            </w:p>
          </w:sdtContent>
        </w:sdt>
        <w:p w14:paraId="7CC8F81A" w14:textId="77777777" w:rsidR="006168B6" w:rsidRPr="007B7649" w:rsidRDefault="006168B6" w:rsidP="006168B6">
          <w:pPr>
            <w:pStyle w:val="Seite"/>
          </w:pPr>
        </w:p>
      </w:tc>
    </w:tr>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39"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27C85CE7" w:rsidR="0018312D" w:rsidRDefault="0047352C" w:rsidP="008F506A">
                  <w:pPr>
                    <w:pStyle w:val="KopftextFolgeseite"/>
                  </w:pPr>
                  <w:r>
                    <w:t>Fachbereich AKTUELL</w:t>
                  </w:r>
                  <w:r w:rsidR="00DA7993">
                    <w:t xml:space="preserve"> „Maschinen der Zerspanung“ Checkliste A</w:t>
                  </w:r>
                  <w:r w:rsidR="00213383">
                    <w:t xml:space="preserve"> </w:t>
                  </w:r>
                  <w:r w:rsidR="00556247">
                    <w:t>3</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5FE19C13" w:rsidR="0018312D" w:rsidRDefault="00DA7993" w:rsidP="003F3E4B">
                  <w:pPr>
                    <w:pStyle w:val="KopftextFolgeseiterechts"/>
                  </w:pPr>
                  <w:r>
                    <w:rPr>
                      <w:color w:val="auto"/>
                    </w:rPr>
                    <w:t>FBHM-120</w:t>
                  </w:r>
                </w:p>
              </w:sdtContent>
            </w:sdt>
            <w:p w14:paraId="53C16B4E" w14:textId="77777777" w:rsidR="0018312D" w:rsidRDefault="0018312D" w:rsidP="00CF28C5">
              <w:pPr>
                <w:pStyle w:val="KopftextFolgeseiterechts"/>
              </w:pPr>
            </w:p>
          </w:tc>
        </w:tr>
      </w:sdtContent>
    </w:sdt>
    <w:bookmarkEnd w:id="39"/>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D07A5E">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49455C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07D8F"/>
    <w:multiLevelType w:val="multilevel"/>
    <w:tmpl w:val="F418BC4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6"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314AD5"/>
    <w:multiLevelType w:val="multilevel"/>
    <w:tmpl w:val="3BF6CB9E"/>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2" w15:restartNumberingAfterBreak="0">
    <w:nsid w:val="5FE22B8B"/>
    <w:multiLevelType w:val="multilevel"/>
    <w:tmpl w:val="15781D56"/>
    <w:numStyleLink w:val="berschriftenlisteBF"/>
  </w:abstractNum>
  <w:abstractNum w:abstractNumId="13" w15:restartNumberingAfterBreak="0">
    <w:nsid w:val="62151919"/>
    <w:multiLevelType w:val="multilevel"/>
    <w:tmpl w:val="3490FBB2"/>
    <w:numStyleLink w:val="zzzListeAufzhlung"/>
  </w:abstractNum>
  <w:abstractNum w:abstractNumId="14"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6"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20" w15:restartNumberingAfterBreak="0">
    <w:nsid w:val="7DFB6AFA"/>
    <w:multiLevelType w:val="multilevel"/>
    <w:tmpl w:val="97063700"/>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D72016"/>
    <w:multiLevelType w:val="multilevel"/>
    <w:tmpl w:val="A1407AB2"/>
    <w:numStyleLink w:val="xxxFunotenaufzhlung"/>
  </w:abstractNum>
  <w:num w:numId="1" w16cid:durableId="1930505741">
    <w:abstractNumId w:val="19"/>
  </w:num>
  <w:num w:numId="2" w16cid:durableId="344095245">
    <w:abstractNumId w:val="15"/>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487823950">
    <w:abstractNumId w:val="9"/>
  </w:num>
  <w:num w:numId="4" w16cid:durableId="649138194">
    <w:abstractNumId w:val="21"/>
  </w:num>
  <w:num w:numId="5" w16cid:durableId="608975751">
    <w:abstractNumId w:val="14"/>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42757168">
    <w:abstractNumId w:val="3"/>
  </w:num>
  <w:num w:numId="7" w16cid:durableId="1540698829">
    <w:abstractNumId w:val="15"/>
  </w:num>
  <w:num w:numId="8" w16cid:durableId="1529829637">
    <w:abstractNumId w:val="18"/>
  </w:num>
  <w:num w:numId="9" w16cid:durableId="1398547805">
    <w:abstractNumId w:val="11"/>
  </w:num>
  <w:num w:numId="10" w16cid:durableId="938833162">
    <w:abstractNumId w:val="14"/>
  </w:num>
  <w:num w:numId="11" w16cid:durableId="297223607">
    <w:abstractNumId w:val="0"/>
  </w:num>
  <w:num w:numId="12" w16cid:durableId="86736387">
    <w:abstractNumId w:val="15"/>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67738736">
    <w:abstractNumId w:val="5"/>
  </w:num>
  <w:num w:numId="14" w16cid:durableId="1966960878">
    <w:abstractNumId w:val="10"/>
  </w:num>
  <w:num w:numId="15" w16cid:durableId="1712075027">
    <w:abstractNumId w:val="12"/>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62051070">
    <w:abstractNumId w:val="16"/>
  </w:num>
  <w:num w:numId="17" w16cid:durableId="1269585778">
    <w:abstractNumId w:val="6"/>
  </w:num>
  <w:num w:numId="18" w16cid:durableId="1266813718">
    <w:abstractNumId w:val="13"/>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107361799">
    <w:abstractNumId w:val="4"/>
  </w:num>
  <w:num w:numId="20" w16cid:durableId="220794974">
    <w:abstractNumId w:val="17"/>
  </w:num>
  <w:num w:numId="21" w16cid:durableId="1437671868">
    <w:abstractNumId w:val="8"/>
  </w:num>
  <w:num w:numId="22" w16cid:durableId="2042314563">
    <w:abstractNumId w:val="7"/>
  </w:num>
  <w:num w:numId="23" w16cid:durableId="1828128472">
    <w:abstractNumId w:val="20"/>
  </w:num>
  <w:num w:numId="24" w16cid:durableId="597951261">
    <w:abstractNumId w:val="2"/>
  </w:num>
  <w:num w:numId="25" w16cid:durableId="69535034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0C15"/>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13383"/>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D5D81"/>
    <w:rsid w:val="002D70DC"/>
    <w:rsid w:val="002D79FE"/>
    <w:rsid w:val="002D7D7C"/>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4AFF"/>
    <w:rsid w:val="00365C39"/>
    <w:rsid w:val="00372CDC"/>
    <w:rsid w:val="00375D99"/>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84F"/>
    <w:rsid w:val="003B228D"/>
    <w:rsid w:val="003B4737"/>
    <w:rsid w:val="003B5EC8"/>
    <w:rsid w:val="003B6616"/>
    <w:rsid w:val="003C041B"/>
    <w:rsid w:val="003C1B02"/>
    <w:rsid w:val="003C43C8"/>
    <w:rsid w:val="003C57EB"/>
    <w:rsid w:val="003C6514"/>
    <w:rsid w:val="003C6C78"/>
    <w:rsid w:val="003C70A0"/>
    <w:rsid w:val="003C723A"/>
    <w:rsid w:val="003D3451"/>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F38"/>
    <w:rsid w:val="00433F95"/>
    <w:rsid w:val="0043415C"/>
    <w:rsid w:val="00434A89"/>
    <w:rsid w:val="00434A95"/>
    <w:rsid w:val="00434E71"/>
    <w:rsid w:val="004376D9"/>
    <w:rsid w:val="00437C49"/>
    <w:rsid w:val="0044005A"/>
    <w:rsid w:val="00440700"/>
    <w:rsid w:val="00440963"/>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2C84"/>
    <w:rsid w:val="00510891"/>
    <w:rsid w:val="005115E0"/>
    <w:rsid w:val="00511A07"/>
    <w:rsid w:val="00515596"/>
    <w:rsid w:val="0051631F"/>
    <w:rsid w:val="0052066D"/>
    <w:rsid w:val="00520AA3"/>
    <w:rsid w:val="00520CED"/>
    <w:rsid w:val="0052131E"/>
    <w:rsid w:val="005215A9"/>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47E3"/>
    <w:rsid w:val="0055537E"/>
    <w:rsid w:val="00555669"/>
    <w:rsid w:val="00556247"/>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168B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2D2"/>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99E"/>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617E"/>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1A80"/>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9F7B9D"/>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49C"/>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1A4B"/>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0629"/>
    <w:rsid w:val="00B42EB6"/>
    <w:rsid w:val="00B4427A"/>
    <w:rsid w:val="00B454C7"/>
    <w:rsid w:val="00B50AA1"/>
    <w:rsid w:val="00B51BCE"/>
    <w:rsid w:val="00B51CFF"/>
    <w:rsid w:val="00B532F2"/>
    <w:rsid w:val="00B53A02"/>
    <w:rsid w:val="00B5632E"/>
    <w:rsid w:val="00B57FDD"/>
    <w:rsid w:val="00B60A10"/>
    <w:rsid w:val="00B6268C"/>
    <w:rsid w:val="00B62ABE"/>
    <w:rsid w:val="00B65A51"/>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3EFD"/>
    <w:rsid w:val="00C4501D"/>
    <w:rsid w:val="00C45FD3"/>
    <w:rsid w:val="00C47087"/>
    <w:rsid w:val="00C4732F"/>
    <w:rsid w:val="00C51BF4"/>
    <w:rsid w:val="00C51CFC"/>
    <w:rsid w:val="00C52086"/>
    <w:rsid w:val="00C54F9D"/>
    <w:rsid w:val="00C553C2"/>
    <w:rsid w:val="00C55995"/>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6511"/>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A5E"/>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20F3"/>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993"/>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09C"/>
    <w:rsid w:val="00DE12AD"/>
    <w:rsid w:val="00DE1527"/>
    <w:rsid w:val="00DE308E"/>
    <w:rsid w:val="00DE458D"/>
    <w:rsid w:val="00DE65CA"/>
    <w:rsid w:val="00DE6C6C"/>
    <w:rsid w:val="00DE6FD3"/>
    <w:rsid w:val="00DE7085"/>
    <w:rsid w:val="00DE70E7"/>
    <w:rsid w:val="00DF2374"/>
    <w:rsid w:val="00DF3B37"/>
    <w:rsid w:val="00DF3FA1"/>
    <w:rsid w:val="00DF4241"/>
    <w:rsid w:val="00DF46A8"/>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33E6"/>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913"/>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5A40"/>
    <w:rsid w:val="00F97245"/>
    <w:rsid w:val="00FA4887"/>
    <w:rsid w:val="00FB0204"/>
    <w:rsid w:val="00FB0ED2"/>
    <w:rsid w:val="00FB1ACB"/>
    <w:rsid w:val="00FB35FB"/>
    <w:rsid w:val="00FB47DC"/>
    <w:rsid w:val="00FB6DC8"/>
    <w:rsid w:val="00FC112D"/>
    <w:rsid w:val="00FC3BCE"/>
    <w:rsid w:val="00FC4C11"/>
    <w:rsid w:val="00FC5B3F"/>
    <w:rsid w:val="00FD122F"/>
    <w:rsid w:val="00FD6FF0"/>
    <w:rsid w:val="00FE0C9E"/>
    <w:rsid w:val="00FE2979"/>
    <w:rsid w:val="00FE51C3"/>
    <w:rsid w:val="00FF36AA"/>
    <w:rsid w:val="00FF38A8"/>
    <w:rsid w:val="00FF4593"/>
    <w:rsid w:val="00FF4ADA"/>
    <w:rsid w:val="00FF4F24"/>
    <w:rsid w:val="00FF681D"/>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DA7993"/>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703942358">
    <w:abstractNumId w:val="0"/>
  </w:num>
  <w:num w:numId="2" w16cid:durableId="877086561">
    <w:abstractNumId w:val="1"/>
  </w:num>
  <w:num w:numId="3" w16cid:durableId="1111556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94C12"/>
    <w:rsid w:val="001A44C8"/>
    <w:rsid w:val="001D11AE"/>
    <w:rsid w:val="001E5C44"/>
    <w:rsid w:val="00276DA0"/>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23C25"/>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63DA0"/>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523C25"/>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Props1.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2.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4.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1189</Words>
  <Characters>7496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Fachbereich AKTUELL „Maschinen der Zerspanung“ Checkliste A.3</vt:lpstr>
    </vt:vector>
  </TitlesOfParts>
  <Company>DGUV</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 3</dc:title>
  <dc:creator>Felix Reimann  // Gestalt und Form</dc:creator>
  <cp:keywords>FBHM-120</cp:keywords>
  <cp:lastModifiedBy>Beyer, Annelie, BGHM</cp:lastModifiedBy>
  <cp:revision>10</cp:revision>
  <cp:lastPrinted>2022-04-22T09:26:00Z</cp:lastPrinted>
  <dcterms:created xsi:type="dcterms:W3CDTF">2022-06-27T10:54:00Z</dcterms:created>
  <dcterms:modified xsi:type="dcterms:W3CDTF">2022-09-16T10:07:00Z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